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98973" w14:textId="1031848F" w:rsidR="00AD12D2" w:rsidRPr="00040E8F" w:rsidRDefault="00AD12D2" w:rsidP="00040E8F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40E8F">
        <w:rPr>
          <w:rFonts w:ascii="Arial" w:hAnsi="Arial" w:cs="Arial"/>
          <w:b/>
          <w:bCs/>
          <w:sz w:val="22"/>
          <w:szCs w:val="22"/>
        </w:rPr>
        <w:t xml:space="preserve">What is the Debt Counsellor Training all about? </w:t>
      </w:r>
    </w:p>
    <w:p w14:paraId="205C0B36" w14:textId="77777777" w:rsidR="00AD12D2" w:rsidRPr="00040E8F" w:rsidRDefault="00AD12D2" w:rsidP="00040E8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6AB2AF" w14:textId="0B5C6518" w:rsidR="00AD12D2" w:rsidRPr="00040E8F" w:rsidRDefault="00AD12D2" w:rsidP="00040E8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0E8F">
        <w:rPr>
          <w:rFonts w:ascii="Arial" w:hAnsi="Arial" w:cs="Arial"/>
          <w:sz w:val="22"/>
          <w:szCs w:val="22"/>
        </w:rPr>
        <w:t xml:space="preserve">The National Credit Act was passed by Parliament in December 2005. This act makes provision for </w:t>
      </w:r>
      <w:r w:rsidR="00EB6518" w:rsidRPr="00040E8F">
        <w:rPr>
          <w:rFonts w:ascii="Arial" w:hAnsi="Arial" w:cs="Arial"/>
          <w:sz w:val="22"/>
          <w:szCs w:val="22"/>
        </w:rPr>
        <w:t xml:space="preserve">the introduction of </w:t>
      </w:r>
      <w:r w:rsidRPr="00040E8F">
        <w:rPr>
          <w:rFonts w:ascii="Arial" w:hAnsi="Arial" w:cs="Arial"/>
          <w:sz w:val="22"/>
          <w:szCs w:val="22"/>
        </w:rPr>
        <w:t xml:space="preserve">Debt Counselling programme to assist over- indebted customers. The programme needs to be implemented by Debt Counsellors who are competent and registered by the National Credit Regulator (NCR). For you to register as a debt counsellor you are required to undergo training, which is approved by the NCR, and comply with all the requirements set out in the National Credit Act and Regulations. </w:t>
      </w:r>
    </w:p>
    <w:p w14:paraId="1BD2CD7C" w14:textId="77777777" w:rsidR="00AD12D2" w:rsidRPr="00040E8F" w:rsidRDefault="00AD12D2" w:rsidP="00040E8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559600" w14:textId="0121CD97" w:rsidR="00AD12D2" w:rsidRPr="00040E8F" w:rsidRDefault="00AD12D2" w:rsidP="00040E8F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40E8F">
        <w:rPr>
          <w:rFonts w:ascii="Arial" w:hAnsi="Arial" w:cs="Arial"/>
          <w:b/>
          <w:bCs/>
          <w:sz w:val="22"/>
          <w:szCs w:val="22"/>
        </w:rPr>
        <w:t xml:space="preserve">Target Audience </w:t>
      </w:r>
    </w:p>
    <w:p w14:paraId="08D8CE89" w14:textId="77777777" w:rsidR="00AD12D2" w:rsidRPr="00040E8F" w:rsidRDefault="00AD12D2" w:rsidP="00040E8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686134" w14:textId="77777777" w:rsidR="00AD12D2" w:rsidRPr="00040E8F" w:rsidRDefault="00AD12D2" w:rsidP="00040E8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0E8F">
        <w:rPr>
          <w:rFonts w:ascii="Arial" w:hAnsi="Arial" w:cs="Arial"/>
          <w:sz w:val="22"/>
          <w:szCs w:val="22"/>
        </w:rPr>
        <w:t xml:space="preserve">The program is targeted at individuals who have a: </w:t>
      </w:r>
    </w:p>
    <w:p w14:paraId="01F9D13D" w14:textId="77777777" w:rsidR="00AD12D2" w:rsidRPr="00040E8F" w:rsidRDefault="00AD12D2" w:rsidP="00040E8F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0E8F">
        <w:rPr>
          <w:rFonts w:ascii="Arial" w:hAnsi="Arial" w:cs="Arial"/>
          <w:sz w:val="22"/>
          <w:szCs w:val="22"/>
        </w:rPr>
        <w:t xml:space="preserve">Grade 12 certificate or equivalent NQF level 4 qualifications. </w:t>
      </w:r>
    </w:p>
    <w:p w14:paraId="6F721DEC" w14:textId="3930E3F0" w:rsidR="00AD12D2" w:rsidRPr="00040E8F" w:rsidRDefault="00AD12D2" w:rsidP="00040E8F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0E8F">
        <w:rPr>
          <w:rFonts w:ascii="Arial" w:hAnsi="Arial" w:cs="Arial"/>
          <w:sz w:val="22"/>
          <w:szCs w:val="22"/>
        </w:rPr>
        <w:t xml:space="preserve"> Minimum of two years working experience in any of the following fields: o</w:t>
      </w:r>
    </w:p>
    <w:p w14:paraId="0165F405" w14:textId="71373ED3" w:rsidR="00AD12D2" w:rsidRPr="00040E8F" w:rsidRDefault="00AD12D2" w:rsidP="00040E8F">
      <w:pPr>
        <w:pStyle w:val="Defaul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0E8F">
        <w:rPr>
          <w:rFonts w:ascii="Arial" w:hAnsi="Arial" w:cs="Arial"/>
          <w:sz w:val="22"/>
          <w:szCs w:val="22"/>
        </w:rPr>
        <w:t xml:space="preserve">Consumer protection, complaints resolution or consumer advisory services </w:t>
      </w:r>
    </w:p>
    <w:p w14:paraId="499592D1" w14:textId="77777777" w:rsidR="00AD12D2" w:rsidRPr="00040E8F" w:rsidRDefault="00AD12D2" w:rsidP="00040E8F">
      <w:pPr>
        <w:pStyle w:val="Defaul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0E8F">
        <w:rPr>
          <w:rFonts w:ascii="Arial" w:hAnsi="Arial" w:cs="Arial"/>
          <w:sz w:val="22"/>
          <w:szCs w:val="22"/>
        </w:rPr>
        <w:t xml:space="preserve">Legal or Para-legal services </w:t>
      </w:r>
    </w:p>
    <w:p w14:paraId="4A0ACB77" w14:textId="77777777" w:rsidR="00AD12D2" w:rsidRPr="00040E8F" w:rsidRDefault="00AD12D2" w:rsidP="00040E8F">
      <w:pPr>
        <w:pStyle w:val="Defaul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0E8F">
        <w:rPr>
          <w:rFonts w:ascii="Arial" w:hAnsi="Arial" w:cs="Arial"/>
          <w:sz w:val="22"/>
          <w:szCs w:val="22"/>
        </w:rPr>
        <w:t xml:space="preserve">Educating or training individuals </w:t>
      </w:r>
    </w:p>
    <w:p w14:paraId="288AD2E0" w14:textId="77777777" w:rsidR="00AD12D2" w:rsidRPr="00040E8F" w:rsidRDefault="00AD12D2" w:rsidP="00040E8F">
      <w:pPr>
        <w:pStyle w:val="Defaul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0E8F">
        <w:rPr>
          <w:rFonts w:ascii="Arial" w:hAnsi="Arial" w:cs="Arial"/>
          <w:sz w:val="22"/>
          <w:szCs w:val="22"/>
        </w:rPr>
        <w:t xml:space="preserve">Counselling of individuals </w:t>
      </w:r>
    </w:p>
    <w:p w14:paraId="0AEEEBC4" w14:textId="755DBF8F" w:rsidR="00AD12D2" w:rsidRPr="00040E8F" w:rsidRDefault="00AD12D2" w:rsidP="00040E8F">
      <w:pPr>
        <w:pStyle w:val="Defaul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0E8F">
        <w:rPr>
          <w:rFonts w:ascii="Arial" w:hAnsi="Arial" w:cs="Arial"/>
          <w:sz w:val="22"/>
          <w:szCs w:val="22"/>
        </w:rPr>
        <w:t xml:space="preserve">General business environment </w:t>
      </w:r>
    </w:p>
    <w:p w14:paraId="56D5AD27" w14:textId="77777777" w:rsidR="00DF7337" w:rsidRPr="00040E8F" w:rsidRDefault="00DF7337" w:rsidP="00040E8F">
      <w:pPr>
        <w:pStyle w:val="Defaul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</w:p>
    <w:p w14:paraId="43476BBB" w14:textId="70C463AD" w:rsidR="00040E8F" w:rsidRDefault="00DF7337" w:rsidP="00040E8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040E8F">
        <w:rPr>
          <w:rFonts w:ascii="Arial" w:hAnsi="Arial" w:cs="Arial"/>
          <w:b/>
          <w:bCs/>
          <w:sz w:val="22"/>
          <w:szCs w:val="22"/>
        </w:rPr>
        <w:t>Co</w:t>
      </w:r>
      <w:r w:rsidR="00040E8F">
        <w:rPr>
          <w:rFonts w:ascii="Arial" w:hAnsi="Arial" w:cs="Arial"/>
          <w:b/>
          <w:bCs/>
          <w:sz w:val="22"/>
          <w:szCs w:val="22"/>
        </w:rPr>
        <w:t>urse Outline</w:t>
      </w:r>
    </w:p>
    <w:p w14:paraId="151B679E" w14:textId="2605B041" w:rsidR="00914A7F" w:rsidRPr="00040E8F" w:rsidRDefault="00914A7F" w:rsidP="00040E8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40E8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0F461CF" w14:textId="6173E387" w:rsidR="00EB6518" w:rsidRPr="00040E8F" w:rsidRDefault="00914A7F" w:rsidP="00040E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E8F">
        <w:rPr>
          <w:rFonts w:ascii="Arial" w:hAnsi="Arial" w:cs="Arial"/>
        </w:rPr>
        <w:t xml:space="preserve">The course consists of </w:t>
      </w:r>
      <w:r w:rsidR="00EB6518" w:rsidRPr="00040E8F">
        <w:rPr>
          <w:rFonts w:ascii="Arial" w:hAnsi="Arial" w:cs="Arial"/>
        </w:rPr>
        <w:t>9</w:t>
      </w:r>
      <w:r w:rsidRPr="00040E8F">
        <w:rPr>
          <w:rFonts w:ascii="Arial" w:hAnsi="Arial" w:cs="Arial"/>
        </w:rPr>
        <w:t xml:space="preserve"> Modules </w:t>
      </w:r>
      <w:r w:rsidR="000A1454" w:rsidRPr="00040E8F">
        <w:rPr>
          <w:rFonts w:ascii="Arial" w:hAnsi="Arial" w:cs="Arial"/>
        </w:rPr>
        <w:t>namely: -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EB6518" w:rsidRPr="00040E8F" w14:paraId="082D0BDE" w14:textId="77777777" w:rsidTr="00040E8F">
        <w:trPr>
          <w:trHeight w:val="339"/>
        </w:trPr>
        <w:tc>
          <w:tcPr>
            <w:tcW w:w="1696" w:type="dxa"/>
          </w:tcPr>
          <w:p w14:paraId="225E5C82" w14:textId="363BB533" w:rsidR="00EB6518" w:rsidRPr="00040E8F" w:rsidRDefault="00EB6518" w:rsidP="00040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E8F">
              <w:rPr>
                <w:rFonts w:ascii="Arial" w:hAnsi="Arial" w:cs="Arial"/>
                <w:sz w:val="20"/>
                <w:szCs w:val="20"/>
              </w:rPr>
              <w:t xml:space="preserve"> Module 1</w:t>
            </w:r>
          </w:p>
        </w:tc>
        <w:tc>
          <w:tcPr>
            <w:tcW w:w="8080" w:type="dxa"/>
          </w:tcPr>
          <w:p w14:paraId="190FA4AC" w14:textId="73B740D1" w:rsidR="00EB6518" w:rsidRPr="00040E8F" w:rsidRDefault="00EB6518" w:rsidP="00040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E8F">
              <w:rPr>
                <w:rFonts w:ascii="Arial" w:hAnsi="Arial" w:cs="Arial"/>
                <w:sz w:val="20"/>
                <w:szCs w:val="20"/>
              </w:rPr>
              <w:t>Introduction to The SA Credit language</w:t>
            </w:r>
          </w:p>
        </w:tc>
      </w:tr>
      <w:tr w:rsidR="00EB6518" w:rsidRPr="00040E8F" w14:paraId="5F5FEBBA" w14:textId="77777777" w:rsidTr="00040E8F">
        <w:trPr>
          <w:trHeight w:val="317"/>
        </w:trPr>
        <w:tc>
          <w:tcPr>
            <w:tcW w:w="1696" w:type="dxa"/>
          </w:tcPr>
          <w:p w14:paraId="432CEBA9" w14:textId="244F95F3" w:rsidR="00EB6518" w:rsidRPr="00040E8F" w:rsidRDefault="00EB6518" w:rsidP="00040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E8F">
              <w:rPr>
                <w:rFonts w:ascii="Arial" w:hAnsi="Arial" w:cs="Arial"/>
                <w:sz w:val="20"/>
                <w:szCs w:val="20"/>
              </w:rPr>
              <w:t>Module 2</w:t>
            </w:r>
          </w:p>
        </w:tc>
        <w:tc>
          <w:tcPr>
            <w:tcW w:w="8080" w:type="dxa"/>
          </w:tcPr>
          <w:p w14:paraId="2D598C16" w14:textId="2C15AADE" w:rsidR="00EB6518" w:rsidRPr="00040E8F" w:rsidRDefault="00EB6518" w:rsidP="00040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E8F">
              <w:rPr>
                <w:rFonts w:ascii="Arial" w:hAnsi="Arial" w:cs="Arial"/>
                <w:sz w:val="20"/>
                <w:szCs w:val="20"/>
              </w:rPr>
              <w:t>The Credit Granting Cycle</w:t>
            </w:r>
          </w:p>
        </w:tc>
      </w:tr>
      <w:tr w:rsidR="00EB6518" w:rsidRPr="00040E8F" w14:paraId="661A4118" w14:textId="77777777" w:rsidTr="00040E8F">
        <w:trPr>
          <w:trHeight w:val="436"/>
        </w:trPr>
        <w:tc>
          <w:tcPr>
            <w:tcW w:w="1696" w:type="dxa"/>
          </w:tcPr>
          <w:p w14:paraId="7DE32033" w14:textId="5ED3D1AE" w:rsidR="00EB6518" w:rsidRPr="00040E8F" w:rsidRDefault="00EB6518" w:rsidP="00040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E8F">
              <w:rPr>
                <w:rFonts w:ascii="Arial" w:hAnsi="Arial" w:cs="Arial"/>
                <w:sz w:val="20"/>
                <w:szCs w:val="20"/>
              </w:rPr>
              <w:t xml:space="preserve"> Module 3</w:t>
            </w:r>
          </w:p>
        </w:tc>
        <w:tc>
          <w:tcPr>
            <w:tcW w:w="8080" w:type="dxa"/>
          </w:tcPr>
          <w:p w14:paraId="0D57385F" w14:textId="24D088D6" w:rsidR="00EB6518" w:rsidRPr="00040E8F" w:rsidRDefault="00EB6518" w:rsidP="00040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E8F">
              <w:rPr>
                <w:rFonts w:ascii="Arial" w:hAnsi="Arial" w:cs="Arial"/>
                <w:sz w:val="20"/>
                <w:szCs w:val="20"/>
              </w:rPr>
              <w:t>Understanding the Cost of Credit</w:t>
            </w:r>
          </w:p>
        </w:tc>
      </w:tr>
      <w:tr w:rsidR="00EB6518" w:rsidRPr="00040E8F" w14:paraId="5F0878E3" w14:textId="77777777" w:rsidTr="00040E8F">
        <w:trPr>
          <w:trHeight w:val="412"/>
        </w:trPr>
        <w:tc>
          <w:tcPr>
            <w:tcW w:w="1696" w:type="dxa"/>
          </w:tcPr>
          <w:p w14:paraId="1840127C" w14:textId="5B0F1775" w:rsidR="00EB6518" w:rsidRPr="00040E8F" w:rsidRDefault="00EB6518" w:rsidP="00040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E8F">
              <w:rPr>
                <w:rFonts w:ascii="Arial" w:hAnsi="Arial" w:cs="Arial"/>
                <w:sz w:val="20"/>
                <w:szCs w:val="20"/>
              </w:rPr>
              <w:t>Module 4</w:t>
            </w:r>
          </w:p>
        </w:tc>
        <w:tc>
          <w:tcPr>
            <w:tcW w:w="8080" w:type="dxa"/>
          </w:tcPr>
          <w:p w14:paraId="6D11CD93" w14:textId="25FCAEAA" w:rsidR="00EB6518" w:rsidRPr="00040E8F" w:rsidRDefault="00EB6518" w:rsidP="00040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E8F">
              <w:rPr>
                <w:rFonts w:ascii="Arial" w:hAnsi="Arial" w:cs="Arial"/>
                <w:sz w:val="20"/>
                <w:szCs w:val="20"/>
              </w:rPr>
              <w:t>Debt Enforcement</w:t>
            </w:r>
            <w:r w:rsidR="00B410AE" w:rsidRPr="00040E8F">
              <w:rPr>
                <w:rFonts w:ascii="Arial" w:hAnsi="Arial" w:cs="Arial"/>
                <w:sz w:val="20"/>
                <w:szCs w:val="20"/>
              </w:rPr>
              <w:t xml:space="preserve"> vs Debt Relief</w:t>
            </w:r>
          </w:p>
        </w:tc>
      </w:tr>
      <w:tr w:rsidR="00EB6518" w:rsidRPr="00040E8F" w14:paraId="45DD91BE" w14:textId="77777777" w:rsidTr="00040E8F">
        <w:trPr>
          <w:trHeight w:val="439"/>
        </w:trPr>
        <w:tc>
          <w:tcPr>
            <w:tcW w:w="1696" w:type="dxa"/>
          </w:tcPr>
          <w:p w14:paraId="6312794D" w14:textId="22597932" w:rsidR="00EB6518" w:rsidRPr="00040E8F" w:rsidRDefault="00B410AE" w:rsidP="00040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E8F">
              <w:rPr>
                <w:rFonts w:ascii="Arial" w:hAnsi="Arial" w:cs="Arial"/>
                <w:sz w:val="20"/>
                <w:szCs w:val="20"/>
              </w:rPr>
              <w:t>Module 5</w:t>
            </w:r>
          </w:p>
        </w:tc>
        <w:tc>
          <w:tcPr>
            <w:tcW w:w="8080" w:type="dxa"/>
          </w:tcPr>
          <w:p w14:paraId="56C45AD5" w14:textId="627FE6CB" w:rsidR="00EB6518" w:rsidRPr="00040E8F" w:rsidRDefault="00B410AE" w:rsidP="00040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E8F">
              <w:rPr>
                <w:rFonts w:ascii="Arial" w:hAnsi="Arial" w:cs="Arial"/>
                <w:sz w:val="20"/>
                <w:szCs w:val="20"/>
              </w:rPr>
              <w:t>The legislative &amp; Regulatory Framework for Debt Counselling</w:t>
            </w:r>
          </w:p>
        </w:tc>
      </w:tr>
      <w:tr w:rsidR="00EB6518" w:rsidRPr="00040E8F" w14:paraId="2B53377A" w14:textId="77777777" w:rsidTr="00040E8F">
        <w:trPr>
          <w:trHeight w:val="436"/>
        </w:trPr>
        <w:tc>
          <w:tcPr>
            <w:tcW w:w="1696" w:type="dxa"/>
          </w:tcPr>
          <w:p w14:paraId="602D033C" w14:textId="5F424F62" w:rsidR="00EB6518" w:rsidRPr="00040E8F" w:rsidRDefault="00B410AE" w:rsidP="00040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E8F">
              <w:rPr>
                <w:rFonts w:ascii="Arial" w:hAnsi="Arial" w:cs="Arial"/>
                <w:sz w:val="20"/>
                <w:szCs w:val="20"/>
              </w:rPr>
              <w:t>Module 6</w:t>
            </w:r>
          </w:p>
        </w:tc>
        <w:tc>
          <w:tcPr>
            <w:tcW w:w="8080" w:type="dxa"/>
          </w:tcPr>
          <w:p w14:paraId="39E1ED23" w14:textId="434F9D54" w:rsidR="00EB6518" w:rsidRPr="00040E8F" w:rsidRDefault="00B410AE" w:rsidP="00040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E8F">
              <w:rPr>
                <w:rFonts w:ascii="Arial" w:hAnsi="Arial" w:cs="Arial"/>
                <w:sz w:val="20"/>
                <w:szCs w:val="20"/>
              </w:rPr>
              <w:t>Applying the Debt Counselling Process</w:t>
            </w:r>
          </w:p>
        </w:tc>
      </w:tr>
      <w:tr w:rsidR="00EB6518" w:rsidRPr="00040E8F" w14:paraId="321AE365" w14:textId="77777777" w:rsidTr="00040E8F">
        <w:trPr>
          <w:trHeight w:val="425"/>
        </w:trPr>
        <w:tc>
          <w:tcPr>
            <w:tcW w:w="1696" w:type="dxa"/>
          </w:tcPr>
          <w:p w14:paraId="3283FC0B" w14:textId="2700779D" w:rsidR="00EB6518" w:rsidRPr="00040E8F" w:rsidRDefault="00B410AE" w:rsidP="00040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E8F">
              <w:rPr>
                <w:rFonts w:ascii="Arial" w:hAnsi="Arial" w:cs="Arial"/>
                <w:sz w:val="20"/>
                <w:szCs w:val="20"/>
              </w:rPr>
              <w:t>Module 7</w:t>
            </w:r>
          </w:p>
        </w:tc>
        <w:tc>
          <w:tcPr>
            <w:tcW w:w="8080" w:type="dxa"/>
          </w:tcPr>
          <w:p w14:paraId="0C68F8BB" w14:textId="2ACF9D0B" w:rsidR="00EB6518" w:rsidRPr="00040E8F" w:rsidRDefault="00B410AE" w:rsidP="00040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E8F">
              <w:rPr>
                <w:rFonts w:ascii="Arial" w:hAnsi="Arial" w:cs="Arial"/>
                <w:sz w:val="20"/>
                <w:szCs w:val="20"/>
              </w:rPr>
              <w:t>The Pivot of the Debt Counselling Process: Calculating Over-Indebtedness</w:t>
            </w:r>
          </w:p>
        </w:tc>
      </w:tr>
      <w:tr w:rsidR="00EB6518" w:rsidRPr="00040E8F" w14:paraId="61638B50" w14:textId="77777777" w:rsidTr="00040E8F">
        <w:trPr>
          <w:trHeight w:val="436"/>
        </w:trPr>
        <w:tc>
          <w:tcPr>
            <w:tcW w:w="1696" w:type="dxa"/>
          </w:tcPr>
          <w:p w14:paraId="4C925BC7" w14:textId="5D6A6B49" w:rsidR="00EB6518" w:rsidRPr="00040E8F" w:rsidRDefault="00B410AE" w:rsidP="00040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E8F">
              <w:rPr>
                <w:rFonts w:ascii="Arial" w:hAnsi="Arial" w:cs="Arial"/>
                <w:sz w:val="20"/>
                <w:szCs w:val="20"/>
              </w:rPr>
              <w:t>Module 8</w:t>
            </w:r>
          </w:p>
        </w:tc>
        <w:tc>
          <w:tcPr>
            <w:tcW w:w="8080" w:type="dxa"/>
          </w:tcPr>
          <w:p w14:paraId="25D7C314" w14:textId="33230497" w:rsidR="00EB6518" w:rsidRPr="00040E8F" w:rsidRDefault="00B410AE" w:rsidP="00040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E8F">
              <w:rPr>
                <w:rFonts w:ascii="Arial" w:hAnsi="Arial" w:cs="Arial"/>
                <w:sz w:val="20"/>
                <w:szCs w:val="20"/>
              </w:rPr>
              <w:t>Court Application Process</w:t>
            </w:r>
          </w:p>
        </w:tc>
      </w:tr>
      <w:tr w:rsidR="00B410AE" w:rsidRPr="00040E8F" w14:paraId="0471B6E3" w14:textId="77777777" w:rsidTr="00040E8F">
        <w:trPr>
          <w:trHeight w:val="436"/>
        </w:trPr>
        <w:tc>
          <w:tcPr>
            <w:tcW w:w="1696" w:type="dxa"/>
          </w:tcPr>
          <w:p w14:paraId="793746DD" w14:textId="0BC6F831" w:rsidR="00B410AE" w:rsidRPr="00040E8F" w:rsidRDefault="00B410AE" w:rsidP="00040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E8F">
              <w:rPr>
                <w:rFonts w:ascii="Arial" w:hAnsi="Arial" w:cs="Arial"/>
                <w:sz w:val="20"/>
                <w:szCs w:val="20"/>
              </w:rPr>
              <w:t>Module 9</w:t>
            </w:r>
          </w:p>
        </w:tc>
        <w:tc>
          <w:tcPr>
            <w:tcW w:w="8080" w:type="dxa"/>
          </w:tcPr>
          <w:p w14:paraId="58A67209" w14:textId="42D26AB4" w:rsidR="00B410AE" w:rsidRPr="00040E8F" w:rsidRDefault="00B410AE" w:rsidP="00040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E8F">
              <w:rPr>
                <w:rFonts w:ascii="Arial" w:hAnsi="Arial" w:cs="Arial"/>
                <w:sz w:val="20"/>
                <w:szCs w:val="20"/>
              </w:rPr>
              <w:t>The Debt Counselling Profession</w:t>
            </w:r>
          </w:p>
        </w:tc>
      </w:tr>
    </w:tbl>
    <w:p w14:paraId="792C1E54" w14:textId="62EACC2E" w:rsidR="00B410AE" w:rsidRPr="00040E8F" w:rsidRDefault="00040E8F" w:rsidP="00914A7F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040E8F">
        <w:rPr>
          <w:rFonts w:ascii="Arial" w:hAnsi="Arial" w:cs="Arial"/>
          <w:b/>
          <w:bCs/>
          <w:sz w:val="22"/>
          <w:szCs w:val="22"/>
        </w:rPr>
        <w:lastRenderedPageBreak/>
        <w:t>D</w:t>
      </w:r>
      <w:r w:rsidR="00443A6D" w:rsidRPr="00040E8F">
        <w:rPr>
          <w:rFonts w:ascii="Arial" w:hAnsi="Arial" w:cs="Arial"/>
          <w:b/>
          <w:bCs/>
          <w:sz w:val="22"/>
          <w:szCs w:val="22"/>
        </w:rPr>
        <w:t>uration of the course</w:t>
      </w:r>
    </w:p>
    <w:p w14:paraId="7167AE1A" w14:textId="318F00F9" w:rsidR="00443A6D" w:rsidRPr="00040E8F" w:rsidRDefault="00443A6D" w:rsidP="00914A7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6252F17" w14:textId="57C901F1" w:rsidR="00443A6D" w:rsidRPr="00040E8F" w:rsidRDefault="003B07B8" w:rsidP="0064736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40E8F">
        <w:rPr>
          <w:rFonts w:ascii="Arial" w:hAnsi="Arial" w:cs="Arial"/>
          <w:color w:val="auto"/>
          <w:sz w:val="22"/>
          <w:szCs w:val="22"/>
        </w:rPr>
        <w:t>The Debt Counselling Training Course consists of nine (9) modules. Enrolled learners will be given an integrated classroom and practical training</w:t>
      </w:r>
      <w:r w:rsidR="0064736F" w:rsidRPr="00040E8F">
        <w:rPr>
          <w:rFonts w:ascii="Arial" w:hAnsi="Arial" w:cs="Arial"/>
          <w:color w:val="auto"/>
          <w:sz w:val="22"/>
          <w:szCs w:val="22"/>
        </w:rPr>
        <w:t xml:space="preserve"> through Zoom</w:t>
      </w:r>
      <w:r w:rsidRPr="00040E8F">
        <w:rPr>
          <w:rFonts w:ascii="Arial" w:hAnsi="Arial" w:cs="Arial"/>
          <w:color w:val="auto"/>
          <w:sz w:val="22"/>
          <w:szCs w:val="22"/>
        </w:rPr>
        <w:t>. The</w:t>
      </w:r>
      <w:r w:rsidR="0064736F" w:rsidRPr="00040E8F">
        <w:rPr>
          <w:rFonts w:ascii="Arial" w:hAnsi="Arial" w:cs="Arial"/>
          <w:color w:val="auto"/>
          <w:sz w:val="22"/>
          <w:szCs w:val="22"/>
        </w:rPr>
        <w:t xml:space="preserve"> </w:t>
      </w:r>
      <w:r w:rsidRPr="00040E8F">
        <w:rPr>
          <w:rFonts w:ascii="Arial" w:hAnsi="Arial" w:cs="Arial"/>
          <w:color w:val="auto"/>
          <w:sz w:val="22"/>
          <w:szCs w:val="22"/>
        </w:rPr>
        <w:t xml:space="preserve">learning will comprise of </w:t>
      </w:r>
      <w:r w:rsidR="0064736F" w:rsidRPr="00040E8F">
        <w:rPr>
          <w:rFonts w:ascii="Arial" w:hAnsi="Arial" w:cs="Arial"/>
          <w:color w:val="auto"/>
          <w:sz w:val="22"/>
          <w:szCs w:val="22"/>
        </w:rPr>
        <w:t>1</w:t>
      </w:r>
      <w:r w:rsidR="00E45CBE">
        <w:rPr>
          <w:rFonts w:ascii="Arial" w:hAnsi="Arial" w:cs="Arial"/>
          <w:color w:val="auto"/>
          <w:sz w:val="22"/>
          <w:szCs w:val="22"/>
        </w:rPr>
        <w:t>0</w:t>
      </w:r>
      <w:r w:rsidRPr="00040E8F">
        <w:rPr>
          <w:rFonts w:ascii="Arial" w:hAnsi="Arial" w:cs="Arial"/>
          <w:color w:val="auto"/>
          <w:sz w:val="22"/>
          <w:szCs w:val="22"/>
        </w:rPr>
        <w:t xml:space="preserve"> days of </w:t>
      </w:r>
      <w:r w:rsidR="00E45CBE">
        <w:rPr>
          <w:rFonts w:ascii="Arial" w:hAnsi="Arial" w:cs="Arial"/>
          <w:color w:val="auto"/>
          <w:sz w:val="22"/>
          <w:szCs w:val="22"/>
        </w:rPr>
        <w:t>training spread over fifteen days.</w:t>
      </w:r>
      <w:r w:rsidRPr="00040E8F">
        <w:rPr>
          <w:rFonts w:ascii="Arial" w:hAnsi="Arial" w:cs="Arial"/>
          <w:color w:val="auto"/>
          <w:sz w:val="22"/>
          <w:szCs w:val="22"/>
        </w:rPr>
        <w:t xml:space="preserve"> </w:t>
      </w:r>
      <w:r w:rsidR="0064736F" w:rsidRPr="00040E8F">
        <w:rPr>
          <w:rFonts w:ascii="Arial" w:hAnsi="Arial" w:cs="Arial"/>
          <w:color w:val="auto"/>
          <w:sz w:val="22"/>
          <w:szCs w:val="22"/>
        </w:rPr>
        <w:t xml:space="preserve">Each training session will be approximately </w:t>
      </w:r>
      <w:r w:rsidR="00E45CBE">
        <w:rPr>
          <w:rFonts w:ascii="Arial" w:hAnsi="Arial" w:cs="Arial"/>
          <w:color w:val="auto"/>
          <w:sz w:val="22"/>
          <w:szCs w:val="22"/>
        </w:rPr>
        <w:t>two-</w:t>
      </w:r>
      <w:r w:rsidR="0064736F" w:rsidRPr="00040E8F">
        <w:rPr>
          <w:rFonts w:ascii="Arial" w:hAnsi="Arial" w:cs="Arial"/>
          <w:color w:val="auto"/>
          <w:sz w:val="22"/>
          <w:szCs w:val="22"/>
        </w:rPr>
        <w:t>three hours</w:t>
      </w:r>
      <w:r w:rsidR="00E45CBE">
        <w:rPr>
          <w:rFonts w:ascii="Arial" w:hAnsi="Arial" w:cs="Arial"/>
          <w:color w:val="auto"/>
          <w:sz w:val="22"/>
          <w:szCs w:val="22"/>
        </w:rPr>
        <w:t xml:space="preserve"> daily</w:t>
      </w:r>
      <w:r w:rsidR="0064736F" w:rsidRPr="00040E8F">
        <w:rPr>
          <w:rFonts w:ascii="Arial" w:hAnsi="Arial" w:cs="Arial"/>
          <w:color w:val="auto"/>
          <w:sz w:val="22"/>
          <w:szCs w:val="22"/>
        </w:rPr>
        <w:t xml:space="preserve">. </w:t>
      </w:r>
      <w:r w:rsidRPr="00040E8F">
        <w:rPr>
          <w:rFonts w:ascii="Arial" w:hAnsi="Arial" w:cs="Arial"/>
          <w:color w:val="auto"/>
          <w:sz w:val="22"/>
          <w:szCs w:val="22"/>
        </w:rPr>
        <w:t xml:space="preserve">The training will be delivered in consecutive days in a modular format for ease and effective delivery. </w:t>
      </w:r>
    </w:p>
    <w:p w14:paraId="51A26BAC" w14:textId="77777777" w:rsidR="0064736F" w:rsidRPr="00040E8F" w:rsidRDefault="0064736F" w:rsidP="0064736F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F922615" w14:textId="09EA3627" w:rsidR="00914A7F" w:rsidRPr="00040E8F" w:rsidRDefault="00914A7F" w:rsidP="003B07B8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40E8F">
        <w:rPr>
          <w:rFonts w:ascii="Arial" w:hAnsi="Arial" w:cs="Arial"/>
          <w:b/>
          <w:bCs/>
          <w:sz w:val="22"/>
          <w:szCs w:val="22"/>
        </w:rPr>
        <w:t xml:space="preserve">Where does training take place? </w:t>
      </w:r>
    </w:p>
    <w:p w14:paraId="75080A94" w14:textId="77777777" w:rsidR="00BA676F" w:rsidRPr="00040E8F" w:rsidRDefault="00BA676F" w:rsidP="003B07B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6762AE" w14:textId="20BD85F4" w:rsidR="00BA676F" w:rsidRPr="00040E8F" w:rsidRDefault="00DF7337" w:rsidP="003B07B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0E8F">
        <w:rPr>
          <w:rFonts w:ascii="Arial" w:hAnsi="Arial" w:cs="Arial"/>
          <w:sz w:val="22"/>
          <w:szCs w:val="22"/>
        </w:rPr>
        <w:t>As a result of COVID</w:t>
      </w:r>
      <w:r w:rsidR="000311DF" w:rsidRPr="00040E8F">
        <w:rPr>
          <w:rFonts w:ascii="Arial" w:hAnsi="Arial" w:cs="Arial"/>
          <w:sz w:val="22"/>
          <w:szCs w:val="22"/>
        </w:rPr>
        <w:t xml:space="preserve">, the current </w:t>
      </w:r>
      <w:r w:rsidRPr="00040E8F">
        <w:rPr>
          <w:rFonts w:ascii="Arial" w:hAnsi="Arial" w:cs="Arial"/>
          <w:sz w:val="22"/>
          <w:szCs w:val="22"/>
        </w:rPr>
        <w:t xml:space="preserve">training will be </w:t>
      </w:r>
      <w:r w:rsidR="00627B6B" w:rsidRPr="00040E8F">
        <w:rPr>
          <w:rFonts w:ascii="Arial" w:hAnsi="Arial" w:cs="Arial"/>
          <w:sz w:val="22"/>
          <w:szCs w:val="22"/>
        </w:rPr>
        <w:t xml:space="preserve">conducted </w:t>
      </w:r>
      <w:r w:rsidR="003B07B8" w:rsidRPr="00040E8F">
        <w:rPr>
          <w:rFonts w:ascii="Arial" w:hAnsi="Arial" w:cs="Arial"/>
          <w:sz w:val="22"/>
          <w:szCs w:val="22"/>
        </w:rPr>
        <w:t>virtually</w:t>
      </w:r>
      <w:r w:rsidR="000311DF" w:rsidRPr="00040E8F">
        <w:rPr>
          <w:rFonts w:ascii="Arial" w:hAnsi="Arial" w:cs="Arial"/>
          <w:sz w:val="22"/>
          <w:szCs w:val="22"/>
        </w:rPr>
        <w:t xml:space="preserve"> through Z</w:t>
      </w:r>
      <w:r w:rsidRPr="00040E8F">
        <w:rPr>
          <w:rFonts w:ascii="Arial" w:hAnsi="Arial" w:cs="Arial"/>
          <w:sz w:val="22"/>
          <w:szCs w:val="22"/>
        </w:rPr>
        <w:t xml:space="preserve">oom. </w:t>
      </w:r>
      <w:r w:rsidR="00627B6B" w:rsidRPr="00040E8F">
        <w:rPr>
          <w:rFonts w:ascii="Arial" w:hAnsi="Arial" w:cs="Arial"/>
          <w:sz w:val="22"/>
          <w:szCs w:val="22"/>
        </w:rPr>
        <w:t>Th</w:t>
      </w:r>
      <w:r w:rsidR="003B07B8" w:rsidRPr="00040E8F">
        <w:rPr>
          <w:rFonts w:ascii="Arial" w:hAnsi="Arial" w:cs="Arial"/>
          <w:sz w:val="22"/>
          <w:szCs w:val="22"/>
        </w:rPr>
        <w:t xml:space="preserve">e classes will be approximately 3-hours long, and learners are requested to ensure that they have enough data and a place with proper network to ensure that they get the full benefit of the </w:t>
      </w:r>
      <w:r w:rsidR="0064736F" w:rsidRPr="00040E8F">
        <w:rPr>
          <w:rFonts w:ascii="Arial" w:hAnsi="Arial" w:cs="Arial"/>
          <w:sz w:val="22"/>
          <w:szCs w:val="22"/>
        </w:rPr>
        <w:t>learnings</w:t>
      </w:r>
      <w:r w:rsidR="003B07B8" w:rsidRPr="00040E8F">
        <w:rPr>
          <w:rFonts w:ascii="Arial" w:hAnsi="Arial" w:cs="Arial"/>
          <w:sz w:val="22"/>
          <w:szCs w:val="22"/>
        </w:rPr>
        <w:t xml:space="preserve">. </w:t>
      </w:r>
    </w:p>
    <w:p w14:paraId="727081A9" w14:textId="77777777" w:rsidR="00627B6B" w:rsidRPr="00040E8F" w:rsidRDefault="00627B6B" w:rsidP="00627B6B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0C6D19B" w14:textId="3016B6D3" w:rsidR="00627B6B" w:rsidRPr="00040E8F" w:rsidRDefault="00627B6B" w:rsidP="00627B6B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40E8F">
        <w:rPr>
          <w:rFonts w:ascii="Arial" w:hAnsi="Arial" w:cs="Arial"/>
          <w:b/>
          <w:bCs/>
          <w:sz w:val="22"/>
          <w:szCs w:val="22"/>
        </w:rPr>
        <w:t xml:space="preserve">Assessment and Examination </w:t>
      </w:r>
    </w:p>
    <w:p w14:paraId="6663CCB2" w14:textId="77777777" w:rsidR="00627B6B" w:rsidRPr="00040E8F" w:rsidRDefault="00627B6B" w:rsidP="00627B6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DB0BB02" w14:textId="77777777" w:rsidR="00627B6B" w:rsidRPr="00040E8F" w:rsidRDefault="00627B6B" w:rsidP="00627B6B">
      <w:pPr>
        <w:pStyle w:val="HSNormal"/>
        <w:numPr>
          <w:ilvl w:val="0"/>
          <w:numId w:val="21"/>
        </w:numPr>
        <w:spacing w:before="0" w:after="0" w:line="360" w:lineRule="auto"/>
        <w:rPr>
          <w:rFonts w:cs="Arial"/>
          <w:sz w:val="22"/>
          <w:szCs w:val="22"/>
        </w:rPr>
      </w:pPr>
      <w:r w:rsidRPr="00040E8F">
        <w:rPr>
          <w:rFonts w:cs="Arial"/>
          <w:sz w:val="22"/>
          <w:szCs w:val="22"/>
        </w:rPr>
        <w:t xml:space="preserve">Competency will be assessed through class hands on tasks, formative assessment based on input and performance in class and daily assignments which will require a fair amount of studying and practice. </w:t>
      </w:r>
    </w:p>
    <w:p w14:paraId="200301B6" w14:textId="07843AEA" w:rsidR="00627B6B" w:rsidRPr="00040E8F" w:rsidRDefault="00627B6B" w:rsidP="00627B6B">
      <w:pPr>
        <w:pStyle w:val="HSNormal"/>
        <w:numPr>
          <w:ilvl w:val="0"/>
          <w:numId w:val="21"/>
        </w:numPr>
        <w:spacing w:before="0" w:after="0" w:line="360" w:lineRule="auto"/>
        <w:rPr>
          <w:rFonts w:cs="Arial"/>
          <w:sz w:val="22"/>
          <w:szCs w:val="22"/>
        </w:rPr>
      </w:pPr>
      <w:r w:rsidRPr="00040E8F">
        <w:rPr>
          <w:rFonts w:cs="Arial"/>
          <w:sz w:val="22"/>
          <w:szCs w:val="22"/>
        </w:rPr>
        <w:t>Learners will write a three-hour mock examination on the 8</w:t>
      </w:r>
      <w:r w:rsidRPr="00040E8F">
        <w:rPr>
          <w:rFonts w:cs="Arial"/>
          <w:sz w:val="22"/>
          <w:szCs w:val="22"/>
          <w:vertAlign w:val="superscript"/>
        </w:rPr>
        <w:t>th</w:t>
      </w:r>
      <w:r w:rsidRPr="00040E8F">
        <w:rPr>
          <w:rFonts w:cs="Arial"/>
          <w:sz w:val="22"/>
          <w:szCs w:val="22"/>
        </w:rPr>
        <w:t xml:space="preserve"> day of training, and </w:t>
      </w:r>
    </w:p>
    <w:p w14:paraId="0A0A6304" w14:textId="5D80AED8" w:rsidR="00627B6B" w:rsidRPr="00040E8F" w:rsidRDefault="00627B6B" w:rsidP="00627B6B">
      <w:pPr>
        <w:pStyle w:val="HSNormal"/>
        <w:numPr>
          <w:ilvl w:val="0"/>
          <w:numId w:val="21"/>
        </w:numPr>
        <w:spacing w:before="0" w:after="0" w:line="360" w:lineRule="auto"/>
        <w:rPr>
          <w:rFonts w:cs="Arial"/>
          <w:sz w:val="22"/>
          <w:szCs w:val="22"/>
        </w:rPr>
      </w:pPr>
      <w:r w:rsidRPr="00040E8F">
        <w:rPr>
          <w:rFonts w:cs="Arial"/>
          <w:sz w:val="22"/>
          <w:szCs w:val="22"/>
        </w:rPr>
        <w:t>A final three-hour examination will be written on the 11</w:t>
      </w:r>
      <w:r w:rsidRPr="00040E8F">
        <w:rPr>
          <w:rFonts w:cs="Arial"/>
          <w:sz w:val="22"/>
          <w:szCs w:val="22"/>
          <w:vertAlign w:val="superscript"/>
        </w:rPr>
        <w:t>th</w:t>
      </w:r>
      <w:r w:rsidRPr="00040E8F">
        <w:rPr>
          <w:rFonts w:cs="Arial"/>
          <w:sz w:val="22"/>
          <w:szCs w:val="22"/>
        </w:rPr>
        <w:t xml:space="preserve"> day of the training</w:t>
      </w:r>
    </w:p>
    <w:p w14:paraId="2CC08889" w14:textId="2A9D1B91" w:rsidR="00627B6B" w:rsidRPr="00040E8F" w:rsidRDefault="00627B6B" w:rsidP="00627B6B">
      <w:pPr>
        <w:pStyle w:val="HSNormal"/>
        <w:numPr>
          <w:ilvl w:val="0"/>
          <w:numId w:val="21"/>
        </w:numPr>
        <w:spacing w:before="0" w:after="0" w:line="360" w:lineRule="auto"/>
        <w:rPr>
          <w:rFonts w:cs="Arial"/>
          <w:sz w:val="22"/>
          <w:szCs w:val="22"/>
        </w:rPr>
      </w:pPr>
      <w:r w:rsidRPr="00040E8F">
        <w:rPr>
          <w:rFonts w:cs="Arial"/>
          <w:sz w:val="22"/>
          <w:szCs w:val="22"/>
        </w:rPr>
        <w:t>Learners will be provided with written feedback of the examination outcome within ten days of writing the examination</w:t>
      </w:r>
    </w:p>
    <w:p w14:paraId="2C25FC57" w14:textId="335533B3" w:rsidR="00627B6B" w:rsidRPr="00040E8F" w:rsidRDefault="00627B6B" w:rsidP="00627B6B">
      <w:pPr>
        <w:pStyle w:val="gmail-m8609765838038714700msolistparagraph"/>
        <w:numPr>
          <w:ilvl w:val="0"/>
          <w:numId w:val="21"/>
        </w:numPr>
        <w:spacing w:before="0" w:beforeAutospacing="0" w:after="0" w:afterAutospacing="0" w:line="360" w:lineRule="auto"/>
        <w:rPr>
          <w:rFonts w:ascii="Arial" w:eastAsia="Times New Roman" w:hAnsi="Arial" w:cs="Arial"/>
          <w:lang w:val="en-ZA"/>
        </w:rPr>
      </w:pPr>
      <w:r w:rsidRPr="00040E8F">
        <w:rPr>
          <w:rFonts w:ascii="Arial" w:eastAsia="Times New Roman" w:hAnsi="Arial" w:cs="Arial"/>
        </w:rPr>
        <w:t>Leaners will be provided with one opportunity to rewrite examination free, if a leaner fails again a fee of R</w:t>
      </w:r>
      <w:r w:rsidR="00E45CBE">
        <w:rPr>
          <w:rFonts w:ascii="Arial" w:eastAsia="Times New Roman" w:hAnsi="Arial" w:cs="Arial"/>
        </w:rPr>
        <w:t>10</w:t>
      </w:r>
      <w:r w:rsidRPr="00040E8F">
        <w:rPr>
          <w:rFonts w:ascii="Arial" w:eastAsia="Times New Roman" w:hAnsi="Arial" w:cs="Arial"/>
        </w:rPr>
        <w:t>00 will be applicable for a second re-</w:t>
      </w:r>
      <w:r w:rsidR="00E45CBE" w:rsidRPr="00040E8F">
        <w:rPr>
          <w:rFonts w:ascii="Arial" w:eastAsia="Times New Roman" w:hAnsi="Arial" w:cs="Arial"/>
        </w:rPr>
        <w:t>write.</w:t>
      </w:r>
    </w:p>
    <w:p w14:paraId="0477EBB3" w14:textId="494642D4" w:rsidR="00627B6B" w:rsidRPr="00040E8F" w:rsidRDefault="00627B6B" w:rsidP="00627B6B">
      <w:pPr>
        <w:pStyle w:val="ListParagraph"/>
        <w:numPr>
          <w:ilvl w:val="0"/>
          <w:numId w:val="21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040E8F">
        <w:rPr>
          <w:rFonts w:ascii="Arial" w:hAnsi="Arial" w:cs="Arial"/>
        </w:rPr>
        <w:t xml:space="preserve">A learner who has achieved the status of competence shall be certified by RUDO and issued a certificate in accordance with the terms and conditions of the NCR.   </w:t>
      </w:r>
    </w:p>
    <w:p w14:paraId="074F1AE1" w14:textId="77777777" w:rsidR="00627B6B" w:rsidRPr="00040E8F" w:rsidRDefault="00627B6B" w:rsidP="00627B6B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75CB88A3" w14:textId="1E8EAE31" w:rsidR="00914A7F" w:rsidRPr="00040E8F" w:rsidRDefault="00914A7F" w:rsidP="00914A7F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040E8F">
        <w:rPr>
          <w:rFonts w:ascii="Arial" w:hAnsi="Arial" w:cs="Arial"/>
          <w:b/>
          <w:bCs/>
          <w:sz w:val="22"/>
          <w:szCs w:val="22"/>
        </w:rPr>
        <w:t xml:space="preserve">In which language is training conducted? </w:t>
      </w:r>
    </w:p>
    <w:p w14:paraId="4D56062C" w14:textId="77777777" w:rsidR="00BA676F" w:rsidRPr="00040E8F" w:rsidRDefault="00BA676F" w:rsidP="00914A7F">
      <w:pPr>
        <w:pStyle w:val="Default"/>
        <w:rPr>
          <w:rFonts w:ascii="Arial" w:hAnsi="Arial" w:cs="Arial"/>
          <w:sz w:val="22"/>
          <w:szCs w:val="22"/>
        </w:rPr>
      </w:pPr>
    </w:p>
    <w:p w14:paraId="5B1B3633" w14:textId="77777777" w:rsidR="00443A6D" w:rsidRPr="00040E8F" w:rsidRDefault="00443A6D" w:rsidP="00443A6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0E8F">
        <w:rPr>
          <w:rFonts w:ascii="Arial" w:hAnsi="Arial" w:cs="Arial"/>
          <w:sz w:val="22"/>
          <w:szCs w:val="22"/>
        </w:rPr>
        <w:t xml:space="preserve">All the materials are in English which is the main language of instruction.  RUDO’s team is multilingual, and learners who need assistance will be assisted in Afrikaans or vernacular.  </w:t>
      </w:r>
    </w:p>
    <w:p w14:paraId="3DFB3970" w14:textId="77777777" w:rsidR="00443A6D" w:rsidRPr="00040E8F" w:rsidRDefault="00443A6D" w:rsidP="00443A6D">
      <w:pPr>
        <w:rPr>
          <w:rFonts w:ascii="Arial" w:hAnsi="Arial" w:cs="Arial"/>
        </w:rPr>
      </w:pPr>
    </w:p>
    <w:p w14:paraId="64DFB1AB" w14:textId="77777777" w:rsidR="00040E8F" w:rsidRDefault="00040E8F" w:rsidP="00914A7F">
      <w:pPr>
        <w:pStyle w:val="Default"/>
        <w:rPr>
          <w:b/>
          <w:bCs/>
          <w:sz w:val="22"/>
          <w:szCs w:val="22"/>
        </w:rPr>
      </w:pPr>
    </w:p>
    <w:p w14:paraId="3C8C8D77" w14:textId="6E81121E" w:rsidR="00914A7F" w:rsidRPr="00040E8F" w:rsidRDefault="00443A6D" w:rsidP="00040E8F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40E8F">
        <w:rPr>
          <w:rFonts w:ascii="Arial" w:hAnsi="Arial" w:cs="Arial"/>
          <w:b/>
          <w:bCs/>
          <w:sz w:val="22"/>
          <w:szCs w:val="22"/>
        </w:rPr>
        <w:lastRenderedPageBreak/>
        <w:t xml:space="preserve">Costs and </w:t>
      </w:r>
      <w:r w:rsidR="00914A7F" w:rsidRPr="00040E8F">
        <w:rPr>
          <w:rFonts w:ascii="Arial" w:hAnsi="Arial" w:cs="Arial"/>
          <w:b/>
          <w:bCs/>
          <w:sz w:val="22"/>
          <w:szCs w:val="22"/>
        </w:rPr>
        <w:t xml:space="preserve">payment </w:t>
      </w:r>
      <w:r w:rsidR="00040E8F" w:rsidRPr="00040E8F">
        <w:rPr>
          <w:rFonts w:ascii="Arial" w:hAnsi="Arial" w:cs="Arial"/>
          <w:b/>
          <w:bCs/>
          <w:sz w:val="22"/>
          <w:szCs w:val="22"/>
        </w:rPr>
        <w:t>method</w:t>
      </w:r>
    </w:p>
    <w:p w14:paraId="7245CF39" w14:textId="77777777" w:rsidR="00BA676F" w:rsidRPr="00040E8F" w:rsidRDefault="00BA676F" w:rsidP="00040E8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71BE7D7" w14:textId="04ACF6C3" w:rsidR="00914A7F" w:rsidRPr="00040E8F" w:rsidRDefault="00914A7F" w:rsidP="00040E8F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0E8F">
        <w:rPr>
          <w:rFonts w:ascii="Arial" w:hAnsi="Arial" w:cs="Arial"/>
          <w:sz w:val="22"/>
          <w:szCs w:val="22"/>
        </w:rPr>
        <w:t xml:space="preserve">The fees for the entire course </w:t>
      </w:r>
      <w:r w:rsidR="000A1454" w:rsidRPr="00040E8F">
        <w:rPr>
          <w:rFonts w:ascii="Arial" w:hAnsi="Arial" w:cs="Arial"/>
          <w:sz w:val="22"/>
          <w:szCs w:val="22"/>
        </w:rPr>
        <w:t>are</w:t>
      </w:r>
      <w:r w:rsidRPr="00040E8F">
        <w:rPr>
          <w:rFonts w:ascii="Arial" w:hAnsi="Arial" w:cs="Arial"/>
          <w:sz w:val="22"/>
          <w:szCs w:val="22"/>
        </w:rPr>
        <w:t xml:space="preserve"> R</w:t>
      </w:r>
      <w:r w:rsidR="00A769B4">
        <w:rPr>
          <w:rFonts w:ascii="Arial" w:hAnsi="Arial" w:cs="Arial"/>
          <w:sz w:val="22"/>
          <w:szCs w:val="22"/>
        </w:rPr>
        <w:t>10</w:t>
      </w:r>
      <w:r w:rsidRPr="00040E8F">
        <w:rPr>
          <w:rFonts w:ascii="Arial" w:hAnsi="Arial" w:cs="Arial"/>
          <w:sz w:val="22"/>
          <w:szCs w:val="22"/>
        </w:rPr>
        <w:t xml:space="preserve"> 000. This amount includes facilitation, course materials, </w:t>
      </w:r>
      <w:r w:rsidR="00B410AE" w:rsidRPr="00040E8F">
        <w:rPr>
          <w:rFonts w:ascii="Arial" w:hAnsi="Arial" w:cs="Arial"/>
          <w:sz w:val="22"/>
          <w:szCs w:val="22"/>
        </w:rPr>
        <w:t>assessment</w:t>
      </w:r>
      <w:r w:rsidR="00040E8F">
        <w:rPr>
          <w:rFonts w:ascii="Arial" w:hAnsi="Arial" w:cs="Arial"/>
          <w:sz w:val="22"/>
          <w:szCs w:val="22"/>
        </w:rPr>
        <w:t>s</w:t>
      </w:r>
      <w:r w:rsidR="00B410AE" w:rsidRPr="00040E8F">
        <w:rPr>
          <w:rFonts w:ascii="Arial" w:hAnsi="Arial" w:cs="Arial"/>
          <w:sz w:val="22"/>
          <w:szCs w:val="22"/>
        </w:rPr>
        <w:t>,</w:t>
      </w:r>
      <w:r w:rsidRPr="00040E8F">
        <w:rPr>
          <w:rFonts w:ascii="Arial" w:hAnsi="Arial" w:cs="Arial"/>
          <w:sz w:val="22"/>
          <w:szCs w:val="22"/>
        </w:rPr>
        <w:t xml:space="preserve"> and certification. </w:t>
      </w:r>
    </w:p>
    <w:p w14:paraId="049A2C9A" w14:textId="2F5E88CD" w:rsidR="00914A7F" w:rsidRPr="00040E8F" w:rsidRDefault="00914A7F" w:rsidP="00040E8F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0E8F">
        <w:rPr>
          <w:rFonts w:ascii="Arial" w:hAnsi="Arial" w:cs="Arial"/>
          <w:sz w:val="22"/>
          <w:szCs w:val="22"/>
        </w:rPr>
        <w:t>Payment to be made in cash or EFT only</w:t>
      </w:r>
      <w:r w:rsidRPr="00040E8F">
        <w:rPr>
          <w:rFonts w:ascii="Arial" w:hAnsi="Arial" w:cs="Arial"/>
          <w:b/>
          <w:bCs/>
          <w:sz w:val="22"/>
          <w:szCs w:val="22"/>
        </w:rPr>
        <w:t xml:space="preserve">. Cheque payments are not allowed. </w:t>
      </w:r>
    </w:p>
    <w:p w14:paraId="0BFAC338" w14:textId="009A26E1" w:rsidR="00914A7F" w:rsidRPr="00040E8F" w:rsidRDefault="00914A7F" w:rsidP="00040E8F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0E8F">
        <w:rPr>
          <w:rFonts w:ascii="Arial" w:hAnsi="Arial" w:cs="Arial"/>
          <w:sz w:val="22"/>
          <w:szCs w:val="22"/>
        </w:rPr>
        <w:t xml:space="preserve">Payment to be made </w:t>
      </w:r>
      <w:r w:rsidR="00443A6D" w:rsidRPr="00040E8F">
        <w:rPr>
          <w:rFonts w:ascii="Arial" w:hAnsi="Arial" w:cs="Arial"/>
          <w:sz w:val="22"/>
          <w:szCs w:val="22"/>
        </w:rPr>
        <w:t xml:space="preserve">10 </w:t>
      </w:r>
      <w:r w:rsidRPr="00040E8F">
        <w:rPr>
          <w:rFonts w:ascii="Arial" w:hAnsi="Arial" w:cs="Arial"/>
          <w:sz w:val="22"/>
          <w:szCs w:val="22"/>
        </w:rPr>
        <w:t xml:space="preserve">days prior to the scheduled training to the following banking account: </w:t>
      </w:r>
    </w:p>
    <w:p w14:paraId="34D22848" w14:textId="75C8D5F8" w:rsidR="00443A6D" w:rsidRPr="00040E8F" w:rsidRDefault="00443A6D" w:rsidP="00040E8F">
      <w:pPr>
        <w:pStyle w:val="Default"/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040E8F">
        <w:rPr>
          <w:rFonts w:ascii="Arial" w:hAnsi="Arial" w:cs="Arial"/>
          <w:b/>
          <w:bCs/>
          <w:sz w:val="22"/>
          <w:szCs w:val="22"/>
        </w:rPr>
        <w:t>RUDO Retail</w:t>
      </w:r>
    </w:p>
    <w:p w14:paraId="34C590EB" w14:textId="69E2382E" w:rsidR="00443A6D" w:rsidRPr="00040E8F" w:rsidRDefault="00443A6D" w:rsidP="00040E8F">
      <w:pPr>
        <w:pStyle w:val="Defaul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40E8F">
        <w:rPr>
          <w:rFonts w:ascii="Arial" w:hAnsi="Arial" w:cs="Arial"/>
          <w:sz w:val="22"/>
          <w:szCs w:val="22"/>
        </w:rPr>
        <w:t>Absa Bank SA</w:t>
      </w:r>
    </w:p>
    <w:p w14:paraId="26922BE8" w14:textId="15D8DDE1" w:rsidR="00443A6D" w:rsidRPr="00040E8F" w:rsidRDefault="00443A6D" w:rsidP="00040E8F">
      <w:pPr>
        <w:pStyle w:val="Defaul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40E8F">
        <w:rPr>
          <w:rFonts w:ascii="Arial" w:hAnsi="Arial" w:cs="Arial"/>
          <w:sz w:val="22"/>
          <w:szCs w:val="22"/>
        </w:rPr>
        <w:t>Acc. No: 9206431652</w:t>
      </w:r>
    </w:p>
    <w:p w14:paraId="3BC4B809" w14:textId="2CD8787F" w:rsidR="00443A6D" w:rsidRPr="00040E8F" w:rsidRDefault="00443A6D" w:rsidP="00040E8F">
      <w:pPr>
        <w:pStyle w:val="Defaul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40E8F">
        <w:rPr>
          <w:rFonts w:ascii="Arial" w:hAnsi="Arial" w:cs="Arial"/>
          <w:sz w:val="22"/>
          <w:szCs w:val="22"/>
        </w:rPr>
        <w:t>Branch: Centurion</w:t>
      </w:r>
    </w:p>
    <w:p w14:paraId="3C73E341" w14:textId="77777777" w:rsidR="00443A6D" w:rsidRPr="00040E8F" w:rsidRDefault="00443A6D" w:rsidP="00040E8F">
      <w:pPr>
        <w:pStyle w:val="Default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040E8F">
        <w:rPr>
          <w:rFonts w:ascii="Arial" w:hAnsi="Arial" w:cs="Arial"/>
          <w:sz w:val="22"/>
          <w:szCs w:val="22"/>
        </w:rPr>
        <w:t xml:space="preserve">Branch Code: 632005 </w:t>
      </w:r>
    </w:p>
    <w:p w14:paraId="1A65E761" w14:textId="77777777" w:rsidR="00E54CBF" w:rsidRPr="00040E8F" w:rsidRDefault="00E54CBF" w:rsidP="00040E8F">
      <w:pPr>
        <w:spacing w:after="0" w:line="360" w:lineRule="auto"/>
        <w:jc w:val="both"/>
        <w:rPr>
          <w:rFonts w:ascii="Arial" w:hAnsi="Arial" w:cs="Arial"/>
        </w:rPr>
      </w:pPr>
    </w:p>
    <w:p w14:paraId="1B5BC821" w14:textId="349400C9" w:rsidR="00914A7F" w:rsidRPr="00040E8F" w:rsidRDefault="00B200ED" w:rsidP="00040E8F">
      <w:pPr>
        <w:spacing w:after="0" w:line="360" w:lineRule="auto"/>
        <w:jc w:val="both"/>
        <w:rPr>
          <w:rFonts w:ascii="Arial" w:hAnsi="Arial" w:cs="Arial"/>
        </w:rPr>
      </w:pPr>
      <w:r w:rsidRPr="00040E8F">
        <w:rPr>
          <w:rFonts w:ascii="Arial" w:hAnsi="Arial" w:cs="Arial"/>
        </w:rPr>
        <w:t xml:space="preserve">Please complete </w:t>
      </w:r>
      <w:r w:rsidR="00443A6D" w:rsidRPr="00040E8F">
        <w:rPr>
          <w:rFonts w:ascii="Arial" w:hAnsi="Arial" w:cs="Arial"/>
        </w:rPr>
        <w:t xml:space="preserve">the enrolment </w:t>
      </w:r>
      <w:r w:rsidRPr="00040E8F">
        <w:rPr>
          <w:rFonts w:ascii="Arial" w:hAnsi="Arial" w:cs="Arial"/>
        </w:rPr>
        <w:t xml:space="preserve">forms below and forward proof of payment to </w:t>
      </w:r>
      <w:r w:rsidR="003C6C62">
        <w:rPr>
          <w:rFonts w:ascii="Arial" w:hAnsi="Arial" w:cs="Arial"/>
        </w:rPr>
        <w:t xml:space="preserve">Thabo Khanye at </w:t>
      </w:r>
      <w:hyperlink r:id="rId7" w:history="1">
        <w:r w:rsidR="003C6C62" w:rsidRPr="008D30A4">
          <w:rPr>
            <w:rStyle w:val="Hyperlink"/>
            <w:rFonts w:ascii="Arial" w:hAnsi="Arial" w:cs="Arial"/>
          </w:rPr>
          <w:t>thabo@rudocon.co.za</w:t>
        </w:r>
      </w:hyperlink>
      <w:r w:rsidR="003C6C62">
        <w:rPr>
          <w:rFonts w:ascii="Arial" w:hAnsi="Arial" w:cs="Arial"/>
        </w:rPr>
        <w:t xml:space="preserve"> or Portia Sekati at </w:t>
      </w:r>
      <w:hyperlink r:id="rId8" w:history="1">
        <w:r w:rsidR="003C6C62" w:rsidRPr="008D30A4">
          <w:rPr>
            <w:rStyle w:val="Hyperlink"/>
            <w:rFonts w:ascii="Arial" w:hAnsi="Arial" w:cs="Arial"/>
          </w:rPr>
          <w:t>matlodi@rudocon.co.za</w:t>
        </w:r>
      </w:hyperlink>
      <w:r w:rsidR="003C6C62">
        <w:rPr>
          <w:rFonts w:ascii="Arial" w:hAnsi="Arial" w:cs="Arial"/>
        </w:rPr>
        <w:t xml:space="preserve">  </w:t>
      </w:r>
      <w:r w:rsidR="00443A6D" w:rsidRPr="00040E8F">
        <w:rPr>
          <w:rFonts w:ascii="Arial" w:hAnsi="Arial" w:cs="Arial"/>
        </w:rPr>
        <w:t xml:space="preserve">. For more information, please </w:t>
      </w:r>
      <w:r w:rsidRPr="00040E8F">
        <w:rPr>
          <w:rFonts w:ascii="Arial" w:hAnsi="Arial" w:cs="Arial"/>
        </w:rPr>
        <w:t>call (012) 663 3251</w:t>
      </w:r>
      <w:r w:rsidR="00443A6D" w:rsidRPr="00040E8F">
        <w:rPr>
          <w:rFonts w:ascii="Arial" w:hAnsi="Arial" w:cs="Arial"/>
        </w:rPr>
        <w:t>.</w:t>
      </w:r>
    </w:p>
    <w:p w14:paraId="60164978" w14:textId="77777777" w:rsidR="003C644B" w:rsidRPr="00B200ED" w:rsidRDefault="003C644B" w:rsidP="00914A7F">
      <w:pPr>
        <w:rPr>
          <w:rFonts w:ascii="Georgia" w:hAnsi="Georgia"/>
          <w:b/>
          <w:bCs/>
          <w:u w:val="single"/>
        </w:rPr>
      </w:pPr>
    </w:p>
    <w:p w14:paraId="3D3BD9EF" w14:textId="77777777" w:rsidR="003C644B" w:rsidRDefault="003C644B" w:rsidP="00914A7F">
      <w:pPr>
        <w:rPr>
          <w:rFonts w:ascii="Georgia" w:hAnsi="Georgia"/>
          <w:b/>
          <w:bCs/>
          <w:u w:val="single"/>
        </w:rPr>
      </w:pPr>
    </w:p>
    <w:p w14:paraId="5079C867" w14:textId="7F85B295" w:rsidR="00B410AE" w:rsidRDefault="00B410AE" w:rsidP="00914A7F">
      <w:pPr>
        <w:rPr>
          <w:rFonts w:ascii="Georgia" w:hAnsi="Georgia"/>
          <w:b/>
          <w:bCs/>
          <w:u w:val="single"/>
        </w:rPr>
      </w:pPr>
    </w:p>
    <w:p w14:paraId="4720EB13" w14:textId="77777777" w:rsidR="00443A6D" w:rsidRDefault="00443A6D" w:rsidP="00914A7F">
      <w:pPr>
        <w:rPr>
          <w:rFonts w:ascii="Georgia" w:hAnsi="Georgia"/>
          <w:b/>
          <w:bCs/>
          <w:u w:val="single"/>
        </w:rPr>
      </w:pPr>
    </w:p>
    <w:p w14:paraId="7787A200" w14:textId="77777777" w:rsidR="00B410AE" w:rsidRDefault="00B410AE" w:rsidP="00914A7F">
      <w:pPr>
        <w:rPr>
          <w:rFonts w:ascii="Georgia" w:hAnsi="Georgia"/>
          <w:b/>
          <w:bCs/>
          <w:u w:val="single"/>
        </w:rPr>
      </w:pPr>
    </w:p>
    <w:p w14:paraId="33C0F2DA" w14:textId="77777777" w:rsidR="00B410AE" w:rsidRDefault="00B410AE" w:rsidP="00914A7F">
      <w:pPr>
        <w:rPr>
          <w:rFonts w:ascii="Georgia" w:hAnsi="Georgia"/>
          <w:b/>
          <w:bCs/>
          <w:u w:val="single"/>
        </w:rPr>
      </w:pPr>
    </w:p>
    <w:p w14:paraId="5B2ACFBB" w14:textId="77777777" w:rsidR="00B410AE" w:rsidRDefault="00B410AE" w:rsidP="00914A7F">
      <w:pPr>
        <w:rPr>
          <w:rFonts w:ascii="Georgia" w:hAnsi="Georgia"/>
          <w:b/>
          <w:bCs/>
          <w:u w:val="single"/>
        </w:rPr>
      </w:pPr>
    </w:p>
    <w:p w14:paraId="55D84D33" w14:textId="77777777" w:rsidR="00B410AE" w:rsidRDefault="00B410AE" w:rsidP="00914A7F">
      <w:pPr>
        <w:rPr>
          <w:rFonts w:ascii="Georgia" w:hAnsi="Georgia"/>
          <w:b/>
          <w:bCs/>
          <w:u w:val="single"/>
        </w:rPr>
      </w:pPr>
    </w:p>
    <w:p w14:paraId="0797BB32" w14:textId="77777777" w:rsidR="00B410AE" w:rsidRDefault="00B410AE" w:rsidP="00914A7F">
      <w:pPr>
        <w:rPr>
          <w:rFonts w:ascii="Georgia" w:hAnsi="Georgia"/>
          <w:b/>
          <w:bCs/>
          <w:u w:val="single"/>
        </w:rPr>
      </w:pPr>
    </w:p>
    <w:p w14:paraId="6EEF7C66" w14:textId="56B822E6" w:rsidR="00040E8F" w:rsidRDefault="00040E8F">
      <w:pPr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  <w:u w:val="single"/>
        </w:rPr>
        <w:br w:type="page"/>
      </w:r>
    </w:p>
    <w:p w14:paraId="395D3952" w14:textId="4AE1D634" w:rsidR="00BA676F" w:rsidRPr="00040E8F" w:rsidRDefault="00936837" w:rsidP="00914A7F">
      <w:pPr>
        <w:rPr>
          <w:rFonts w:ascii="Arial" w:hAnsi="Arial" w:cs="Arial"/>
          <w:b/>
          <w:bCs/>
          <w:u w:val="single"/>
        </w:rPr>
      </w:pPr>
      <w:r w:rsidRPr="00040E8F">
        <w:rPr>
          <w:rFonts w:ascii="Arial" w:hAnsi="Arial" w:cs="Arial"/>
          <w:b/>
          <w:bCs/>
          <w:u w:val="single"/>
        </w:rPr>
        <w:lastRenderedPageBreak/>
        <w:t xml:space="preserve">NCR DEBT COUNSELING TRAINING COURSE- </w:t>
      </w:r>
      <w:r w:rsidR="00040E8F">
        <w:rPr>
          <w:rFonts w:ascii="Arial" w:hAnsi="Arial" w:cs="Arial"/>
          <w:b/>
          <w:bCs/>
          <w:u w:val="single"/>
        </w:rPr>
        <w:t>ENROLMENT</w:t>
      </w:r>
      <w:r w:rsidRPr="00040E8F">
        <w:rPr>
          <w:rFonts w:ascii="Arial" w:hAnsi="Arial" w:cs="Arial"/>
          <w:b/>
          <w:bCs/>
          <w:u w:val="single"/>
        </w:rPr>
        <w:t xml:space="preserve"> FORM</w:t>
      </w:r>
    </w:p>
    <w:p w14:paraId="35FE2C60" w14:textId="59F02D33" w:rsidR="00936837" w:rsidRPr="00040E8F" w:rsidRDefault="00936837" w:rsidP="00914A7F">
      <w:pPr>
        <w:rPr>
          <w:rFonts w:ascii="Arial" w:hAnsi="Arial" w:cs="Arial"/>
        </w:rPr>
      </w:pPr>
      <w:r w:rsidRPr="00040E8F">
        <w:rPr>
          <w:rFonts w:ascii="Arial" w:hAnsi="Arial" w:cs="Arial"/>
        </w:rPr>
        <w:t>Please provide personal details in the table below.</w:t>
      </w:r>
    </w:p>
    <w:tbl>
      <w:tblPr>
        <w:tblW w:w="10492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8"/>
        <w:gridCol w:w="321"/>
        <w:gridCol w:w="42"/>
        <w:gridCol w:w="109"/>
        <w:gridCol w:w="610"/>
        <w:gridCol w:w="607"/>
        <w:gridCol w:w="609"/>
        <w:gridCol w:w="607"/>
        <w:gridCol w:w="158"/>
        <w:gridCol w:w="451"/>
        <w:gridCol w:w="691"/>
        <w:gridCol w:w="371"/>
        <w:gridCol w:w="206"/>
        <w:gridCol w:w="526"/>
        <w:gridCol w:w="181"/>
        <w:gridCol w:w="411"/>
        <w:gridCol w:w="56"/>
        <w:gridCol w:w="443"/>
        <w:gridCol w:w="76"/>
        <w:gridCol w:w="682"/>
        <w:gridCol w:w="593"/>
        <w:gridCol w:w="16"/>
        <w:gridCol w:w="668"/>
      </w:tblGrid>
      <w:tr w:rsidR="00936837" w:rsidRPr="00040E8F" w14:paraId="5E2A5E48" w14:textId="77777777" w:rsidTr="00040E8F">
        <w:trPr>
          <w:gridAfter w:val="1"/>
          <w:wAfter w:w="668" w:type="dxa"/>
          <w:trHeight w:val="594"/>
        </w:trPr>
        <w:tc>
          <w:tcPr>
            <w:tcW w:w="9824" w:type="dxa"/>
            <w:gridSpan w:val="22"/>
          </w:tcPr>
          <w:p w14:paraId="7BD60FD5" w14:textId="3173D8BF" w:rsidR="00936837" w:rsidRPr="00040E8F" w:rsidRDefault="00AD4FCF" w:rsidP="008C5330">
            <w:pPr>
              <w:jc w:val="center"/>
              <w:rPr>
                <w:rFonts w:ascii="Arial" w:hAnsi="Arial" w:cs="Arial"/>
                <w:b/>
                <w:bCs/>
              </w:rPr>
            </w:pPr>
            <w:r w:rsidRPr="00040E8F">
              <w:rPr>
                <w:rFonts w:ascii="Arial" w:hAnsi="Arial" w:cs="Arial"/>
                <w:b/>
                <w:bCs/>
              </w:rPr>
              <w:t>Learner’s Demographic Details</w:t>
            </w:r>
          </w:p>
        </w:tc>
      </w:tr>
      <w:tr w:rsidR="00936837" w:rsidRPr="00040E8F" w14:paraId="18C9A598" w14:textId="3CE70DDD" w:rsidTr="00040E8F">
        <w:trPr>
          <w:gridAfter w:val="1"/>
          <w:wAfter w:w="668" w:type="dxa"/>
          <w:trHeight w:val="601"/>
        </w:trPr>
        <w:tc>
          <w:tcPr>
            <w:tcW w:w="2058" w:type="dxa"/>
          </w:tcPr>
          <w:p w14:paraId="4E01092B" w14:textId="0E257DE3" w:rsidR="00936837" w:rsidRPr="00040E8F" w:rsidRDefault="00AD4FCF" w:rsidP="00936837">
            <w:pPr>
              <w:rPr>
                <w:rFonts w:ascii="Arial" w:hAnsi="Arial" w:cs="Arial"/>
              </w:rPr>
            </w:pPr>
            <w:r w:rsidRPr="00040E8F">
              <w:rPr>
                <w:rFonts w:ascii="Arial" w:hAnsi="Arial" w:cs="Arial"/>
              </w:rPr>
              <w:t>Full Names &amp; Surname:</w:t>
            </w:r>
          </w:p>
        </w:tc>
        <w:tc>
          <w:tcPr>
            <w:tcW w:w="7766" w:type="dxa"/>
            <w:gridSpan w:val="21"/>
          </w:tcPr>
          <w:p w14:paraId="070BAF54" w14:textId="77777777" w:rsidR="00936837" w:rsidRPr="00040E8F" w:rsidRDefault="00936837" w:rsidP="00936837">
            <w:pPr>
              <w:rPr>
                <w:rFonts w:ascii="Arial" w:hAnsi="Arial" w:cs="Arial"/>
              </w:rPr>
            </w:pPr>
          </w:p>
        </w:tc>
      </w:tr>
      <w:tr w:rsidR="00936837" w:rsidRPr="00040E8F" w14:paraId="336C29E0" w14:textId="77777777" w:rsidTr="00040E8F">
        <w:trPr>
          <w:gridAfter w:val="1"/>
          <w:wAfter w:w="668" w:type="dxa"/>
          <w:trHeight w:val="1400"/>
        </w:trPr>
        <w:tc>
          <w:tcPr>
            <w:tcW w:w="2058" w:type="dxa"/>
          </w:tcPr>
          <w:p w14:paraId="4A012C5C" w14:textId="4249369E" w:rsidR="00AD4FCF" w:rsidRPr="00040E8F" w:rsidRDefault="00AD4FCF" w:rsidP="00936837">
            <w:pPr>
              <w:rPr>
                <w:rFonts w:ascii="Arial" w:hAnsi="Arial" w:cs="Arial"/>
              </w:rPr>
            </w:pPr>
            <w:r w:rsidRPr="00040E8F">
              <w:rPr>
                <w:rFonts w:ascii="Arial" w:hAnsi="Arial" w:cs="Arial"/>
              </w:rPr>
              <w:t xml:space="preserve">Postal </w:t>
            </w:r>
            <w:r w:rsidR="008C5330" w:rsidRPr="00040E8F">
              <w:rPr>
                <w:rFonts w:ascii="Arial" w:hAnsi="Arial" w:cs="Arial"/>
              </w:rPr>
              <w:t>address (</w:t>
            </w:r>
            <w:r w:rsidRPr="00040E8F">
              <w:rPr>
                <w:rFonts w:ascii="Arial" w:hAnsi="Arial" w:cs="Arial"/>
              </w:rPr>
              <w:t>with postal code):</w:t>
            </w:r>
          </w:p>
        </w:tc>
        <w:tc>
          <w:tcPr>
            <w:tcW w:w="7766" w:type="dxa"/>
            <w:gridSpan w:val="21"/>
          </w:tcPr>
          <w:p w14:paraId="2A0F98F8" w14:textId="77777777" w:rsidR="00936837" w:rsidRPr="00040E8F" w:rsidRDefault="00936837" w:rsidP="00936837">
            <w:pPr>
              <w:rPr>
                <w:rFonts w:ascii="Arial" w:hAnsi="Arial" w:cs="Arial"/>
              </w:rPr>
            </w:pPr>
          </w:p>
        </w:tc>
      </w:tr>
      <w:tr w:rsidR="00936837" w:rsidRPr="00040E8F" w14:paraId="37BFF8D1" w14:textId="77777777" w:rsidTr="00040E8F">
        <w:trPr>
          <w:gridAfter w:val="1"/>
          <w:wAfter w:w="668" w:type="dxa"/>
          <w:trHeight w:val="1359"/>
        </w:trPr>
        <w:tc>
          <w:tcPr>
            <w:tcW w:w="2058" w:type="dxa"/>
          </w:tcPr>
          <w:p w14:paraId="65429E66" w14:textId="24421B9A" w:rsidR="00AD4FCF" w:rsidRPr="00040E8F" w:rsidRDefault="00AD4FCF" w:rsidP="00936837">
            <w:pPr>
              <w:rPr>
                <w:rFonts w:ascii="Arial" w:hAnsi="Arial" w:cs="Arial"/>
              </w:rPr>
            </w:pPr>
            <w:r w:rsidRPr="00040E8F">
              <w:rPr>
                <w:rFonts w:ascii="Arial" w:hAnsi="Arial" w:cs="Arial"/>
              </w:rPr>
              <w:t>Street Address:</w:t>
            </w:r>
          </w:p>
        </w:tc>
        <w:tc>
          <w:tcPr>
            <w:tcW w:w="7766" w:type="dxa"/>
            <w:gridSpan w:val="21"/>
          </w:tcPr>
          <w:p w14:paraId="47C3A5E4" w14:textId="77777777" w:rsidR="00936837" w:rsidRPr="00040E8F" w:rsidRDefault="00936837" w:rsidP="00936837">
            <w:pPr>
              <w:rPr>
                <w:rFonts w:ascii="Arial" w:hAnsi="Arial" w:cs="Arial"/>
              </w:rPr>
            </w:pPr>
          </w:p>
        </w:tc>
      </w:tr>
      <w:tr w:rsidR="00936837" w:rsidRPr="00040E8F" w14:paraId="387CF276" w14:textId="77777777" w:rsidTr="00040E8F">
        <w:trPr>
          <w:gridAfter w:val="1"/>
          <w:wAfter w:w="668" w:type="dxa"/>
          <w:trHeight w:val="687"/>
        </w:trPr>
        <w:tc>
          <w:tcPr>
            <w:tcW w:w="2058" w:type="dxa"/>
          </w:tcPr>
          <w:p w14:paraId="6F50C874" w14:textId="43F4AC2A" w:rsidR="00AD4FCF" w:rsidRPr="00040E8F" w:rsidRDefault="00AD4FCF" w:rsidP="00936837">
            <w:pPr>
              <w:rPr>
                <w:rFonts w:ascii="Arial" w:hAnsi="Arial" w:cs="Arial"/>
              </w:rPr>
            </w:pPr>
            <w:r w:rsidRPr="00040E8F">
              <w:rPr>
                <w:rFonts w:ascii="Arial" w:hAnsi="Arial" w:cs="Arial"/>
              </w:rPr>
              <w:t>Suburb:</w:t>
            </w:r>
          </w:p>
        </w:tc>
        <w:tc>
          <w:tcPr>
            <w:tcW w:w="7766" w:type="dxa"/>
            <w:gridSpan w:val="21"/>
          </w:tcPr>
          <w:p w14:paraId="092701CE" w14:textId="77777777" w:rsidR="00936837" w:rsidRPr="00040E8F" w:rsidRDefault="00936837" w:rsidP="00936837">
            <w:pPr>
              <w:rPr>
                <w:rFonts w:ascii="Arial" w:hAnsi="Arial" w:cs="Arial"/>
              </w:rPr>
            </w:pPr>
          </w:p>
        </w:tc>
      </w:tr>
      <w:tr w:rsidR="00936837" w:rsidRPr="00040E8F" w14:paraId="41EB3C23" w14:textId="77777777" w:rsidTr="00040E8F">
        <w:trPr>
          <w:gridAfter w:val="1"/>
          <w:wAfter w:w="668" w:type="dxa"/>
          <w:trHeight w:val="629"/>
        </w:trPr>
        <w:tc>
          <w:tcPr>
            <w:tcW w:w="2058" w:type="dxa"/>
          </w:tcPr>
          <w:p w14:paraId="150990AF" w14:textId="3B939D61" w:rsidR="00936837" w:rsidRPr="00040E8F" w:rsidRDefault="00AD4FCF" w:rsidP="00936837">
            <w:pPr>
              <w:rPr>
                <w:rFonts w:ascii="Arial" w:hAnsi="Arial" w:cs="Arial"/>
              </w:rPr>
            </w:pPr>
            <w:r w:rsidRPr="00040E8F">
              <w:rPr>
                <w:rFonts w:ascii="Arial" w:hAnsi="Arial" w:cs="Arial"/>
              </w:rPr>
              <w:t>Race:</w:t>
            </w:r>
          </w:p>
        </w:tc>
        <w:tc>
          <w:tcPr>
            <w:tcW w:w="7766" w:type="dxa"/>
            <w:gridSpan w:val="21"/>
          </w:tcPr>
          <w:p w14:paraId="2B003482" w14:textId="77777777" w:rsidR="00936837" w:rsidRPr="00040E8F" w:rsidRDefault="00936837" w:rsidP="00936837">
            <w:pPr>
              <w:rPr>
                <w:rFonts w:ascii="Arial" w:hAnsi="Arial" w:cs="Arial"/>
              </w:rPr>
            </w:pPr>
          </w:p>
        </w:tc>
      </w:tr>
      <w:tr w:rsidR="00936837" w:rsidRPr="00040E8F" w14:paraId="7C053DD2" w14:textId="77777777" w:rsidTr="00040E8F">
        <w:trPr>
          <w:gridAfter w:val="1"/>
          <w:wAfter w:w="668" w:type="dxa"/>
          <w:trHeight w:val="648"/>
        </w:trPr>
        <w:tc>
          <w:tcPr>
            <w:tcW w:w="2058" w:type="dxa"/>
          </w:tcPr>
          <w:p w14:paraId="3BA6F0C8" w14:textId="1741F395" w:rsidR="00936837" w:rsidRPr="00040E8F" w:rsidRDefault="00AD4FCF" w:rsidP="00936837">
            <w:pPr>
              <w:rPr>
                <w:rFonts w:ascii="Arial" w:hAnsi="Arial" w:cs="Arial"/>
              </w:rPr>
            </w:pPr>
            <w:r w:rsidRPr="00040E8F">
              <w:rPr>
                <w:rFonts w:ascii="Arial" w:hAnsi="Arial" w:cs="Arial"/>
              </w:rPr>
              <w:t>Gender</w:t>
            </w:r>
          </w:p>
        </w:tc>
        <w:tc>
          <w:tcPr>
            <w:tcW w:w="7766" w:type="dxa"/>
            <w:gridSpan w:val="21"/>
          </w:tcPr>
          <w:p w14:paraId="0E700F3D" w14:textId="77777777" w:rsidR="00936837" w:rsidRPr="00040E8F" w:rsidRDefault="00936837" w:rsidP="00936837">
            <w:pPr>
              <w:rPr>
                <w:rFonts w:ascii="Arial" w:hAnsi="Arial" w:cs="Arial"/>
              </w:rPr>
            </w:pPr>
          </w:p>
        </w:tc>
      </w:tr>
      <w:tr w:rsidR="00936837" w:rsidRPr="00040E8F" w14:paraId="00197AEF" w14:textId="77777777" w:rsidTr="00040E8F">
        <w:trPr>
          <w:gridAfter w:val="1"/>
          <w:wAfter w:w="668" w:type="dxa"/>
          <w:trHeight w:val="786"/>
        </w:trPr>
        <w:tc>
          <w:tcPr>
            <w:tcW w:w="2058" w:type="dxa"/>
            <w:vMerge w:val="restart"/>
          </w:tcPr>
          <w:p w14:paraId="34075F54" w14:textId="77777777" w:rsidR="00AD4FCF" w:rsidRPr="00040E8F" w:rsidRDefault="00AD4FCF" w:rsidP="00936837">
            <w:pPr>
              <w:rPr>
                <w:rFonts w:ascii="Arial" w:hAnsi="Arial" w:cs="Arial"/>
              </w:rPr>
            </w:pPr>
          </w:p>
          <w:p w14:paraId="2F2DCFAC" w14:textId="19E0DB4E" w:rsidR="00936837" w:rsidRPr="00040E8F" w:rsidRDefault="00AD4FCF" w:rsidP="00936837">
            <w:pPr>
              <w:rPr>
                <w:rFonts w:ascii="Arial" w:hAnsi="Arial" w:cs="Arial"/>
              </w:rPr>
            </w:pPr>
            <w:r w:rsidRPr="00040E8F">
              <w:rPr>
                <w:rFonts w:ascii="Arial" w:hAnsi="Arial" w:cs="Arial"/>
              </w:rPr>
              <w:t>Contact Details:</w:t>
            </w:r>
          </w:p>
        </w:tc>
        <w:tc>
          <w:tcPr>
            <w:tcW w:w="7766" w:type="dxa"/>
            <w:gridSpan w:val="21"/>
          </w:tcPr>
          <w:p w14:paraId="0B84C8D6" w14:textId="56C2560E" w:rsidR="00936837" w:rsidRPr="00040E8F" w:rsidRDefault="00AD4FCF" w:rsidP="00936837">
            <w:pPr>
              <w:rPr>
                <w:rFonts w:ascii="Arial" w:hAnsi="Arial" w:cs="Arial"/>
              </w:rPr>
            </w:pPr>
            <w:r w:rsidRPr="00040E8F">
              <w:rPr>
                <w:rFonts w:ascii="Arial" w:hAnsi="Arial" w:cs="Arial"/>
              </w:rPr>
              <w:t>Home tele</w:t>
            </w:r>
            <w:r w:rsidR="008C5330" w:rsidRPr="00040E8F">
              <w:rPr>
                <w:rFonts w:ascii="Arial" w:hAnsi="Arial" w:cs="Arial"/>
              </w:rPr>
              <w:t>phone:</w:t>
            </w:r>
          </w:p>
        </w:tc>
      </w:tr>
      <w:tr w:rsidR="00936837" w:rsidRPr="00040E8F" w14:paraId="4B2E5CE3" w14:textId="77777777" w:rsidTr="00040E8F">
        <w:trPr>
          <w:gridAfter w:val="1"/>
          <w:wAfter w:w="668" w:type="dxa"/>
          <w:trHeight w:val="704"/>
        </w:trPr>
        <w:tc>
          <w:tcPr>
            <w:tcW w:w="2058" w:type="dxa"/>
            <w:vMerge/>
          </w:tcPr>
          <w:p w14:paraId="6411F925" w14:textId="77777777" w:rsidR="00936837" w:rsidRPr="00040E8F" w:rsidRDefault="00936837" w:rsidP="00936837">
            <w:pPr>
              <w:rPr>
                <w:rFonts w:ascii="Arial" w:hAnsi="Arial" w:cs="Arial"/>
              </w:rPr>
            </w:pPr>
          </w:p>
        </w:tc>
        <w:tc>
          <w:tcPr>
            <w:tcW w:w="7766" w:type="dxa"/>
            <w:gridSpan w:val="21"/>
          </w:tcPr>
          <w:p w14:paraId="208FE419" w14:textId="67237813" w:rsidR="008C5330" w:rsidRPr="00040E8F" w:rsidRDefault="008C5330" w:rsidP="00936837">
            <w:pPr>
              <w:rPr>
                <w:rFonts w:ascii="Arial" w:hAnsi="Arial" w:cs="Arial"/>
              </w:rPr>
            </w:pPr>
            <w:r w:rsidRPr="00040E8F">
              <w:rPr>
                <w:rFonts w:ascii="Arial" w:hAnsi="Arial" w:cs="Arial"/>
              </w:rPr>
              <w:t>Work telephone:</w:t>
            </w:r>
          </w:p>
        </w:tc>
      </w:tr>
      <w:tr w:rsidR="00936837" w:rsidRPr="00040E8F" w14:paraId="5425FFEF" w14:textId="77777777" w:rsidTr="00040E8F">
        <w:trPr>
          <w:gridAfter w:val="1"/>
          <w:wAfter w:w="668" w:type="dxa"/>
          <w:trHeight w:val="651"/>
        </w:trPr>
        <w:tc>
          <w:tcPr>
            <w:tcW w:w="2058" w:type="dxa"/>
            <w:vMerge/>
          </w:tcPr>
          <w:p w14:paraId="5B41634B" w14:textId="77777777" w:rsidR="00936837" w:rsidRPr="00040E8F" w:rsidRDefault="00936837" w:rsidP="00936837">
            <w:pPr>
              <w:rPr>
                <w:rFonts w:ascii="Arial" w:hAnsi="Arial" w:cs="Arial"/>
              </w:rPr>
            </w:pPr>
          </w:p>
        </w:tc>
        <w:tc>
          <w:tcPr>
            <w:tcW w:w="7766" w:type="dxa"/>
            <w:gridSpan w:val="21"/>
          </w:tcPr>
          <w:p w14:paraId="768B2C0E" w14:textId="1593EE23" w:rsidR="00936837" w:rsidRPr="00040E8F" w:rsidRDefault="008C5330" w:rsidP="00936837">
            <w:pPr>
              <w:rPr>
                <w:rFonts w:ascii="Arial" w:hAnsi="Arial" w:cs="Arial"/>
              </w:rPr>
            </w:pPr>
            <w:r w:rsidRPr="00040E8F">
              <w:rPr>
                <w:rFonts w:ascii="Arial" w:hAnsi="Arial" w:cs="Arial"/>
              </w:rPr>
              <w:t>Fax:</w:t>
            </w:r>
          </w:p>
        </w:tc>
      </w:tr>
      <w:tr w:rsidR="00936837" w:rsidRPr="00040E8F" w14:paraId="5E9CA5B1" w14:textId="77777777" w:rsidTr="00040E8F">
        <w:trPr>
          <w:gridAfter w:val="1"/>
          <w:wAfter w:w="668" w:type="dxa"/>
          <w:trHeight w:val="704"/>
        </w:trPr>
        <w:tc>
          <w:tcPr>
            <w:tcW w:w="2058" w:type="dxa"/>
            <w:vMerge/>
          </w:tcPr>
          <w:p w14:paraId="6657BFD9" w14:textId="77777777" w:rsidR="00936837" w:rsidRPr="00040E8F" w:rsidRDefault="00936837" w:rsidP="00936837">
            <w:pPr>
              <w:rPr>
                <w:rFonts w:ascii="Arial" w:hAnsi="Arial" w:cs="Arial"/>
              </w:rPr>
            </w:pPr>
          </w:p>
        </w:tc>
        <w:tc>
          <w:tcPr>
            <w:tcW w:w="7766" w:type="dxa"/>
            <w:gridSpan w:val="21"/>
          </w:tcPr>
          <w:p w14:paraId="4F67DD2B" w14:textId="7B23557F" w:rsidR="00936837" w:rsidRPr="00040E8F" w:rsidRDefault="008C5330" w:rsidP="00936837">
            <w:pPr>
              <w:rPr>
                <w:rFonts w:ascii="Arial" w:hAnsi="Arial" w:cs="Arial"/>
              </w:rPr>
            </w:pPr>
            <w:r w:rsidRPr="00040E8F">
              <w:rPr>
                <w:rFonts w:ascii="Arial" w:hAnsi="Arial" w:cs="Arial"/>
              </w:rPr>
              <w:t>Cell:</w:t>
            </w:r>
          </w:p>
        </w:tc>
      </w:tr>
      <w:tr w:rsidR="000A1454" w:rsidRPr="00040E8F" w14:paraId="0FC497B7" w14:textId="7DFBFADE" w:rsidTr="00040E8F">
        <w:trPr>
          <w:gridAfter w:val="2"/>
          <w:wAfter w:w="684" w:type="dxa"/>
          <w:trHeight w:val="378"/>
        </w:trPr>
        <w:tc>
          <w:tcPr>
            <w:tcW w:w="2058" w:type="dxa"/>
          </w:tcPr>
          <w:p w14:paraId="7FAE2165" w14:textId="69138224" w:rsidR="00547D61" w:rsidRPr="00040E8F" w:rsidRDefault="008C5330" w:rsidP="00936837">
            <w:pPr>
              <w:rPr>
                <w:rFonts w:ascii="Arial" w:hAnsi="Arial" w:cs="Arial"/>
              </w:rPr>
            </w:pPr>
            <w:r w:rsidRPr="00040E8F">
              <w:rPr>
                <w:rFonts w:ascii="Arial" w:hAnsi="Arial" w:cs="Arial"/>
              </w:rPr>
              <w:t>ID Number</w:t>
            </w:r>
          </w:p>
        </w:tc>
        <w:tc>
          <w:tcPr>
            <w:tcW w:w="472" w:type="dxa"/>
            <w:gridSpan w:val="3"/>
          </w:tcPr>
          <w:p w14:paraId="56442823" w14:textId="77777777" w:rsidR="00547D61" w:rsidRPr="00040E8F" w:rsidRDefault="00547D61" w:rsidP="00936837">
            <w:pPr>
              <w:rPr>
                <w:rFonts w:ascii="Arial" w:hAnsi="Arial" w:cs="Arial"/>
              </w:rPr>
            </w:pPr>
          </w:p>
        </w:tc>
        <w:tc>
          <w:tcPr>
            <w:tcW w:w="610" w:type="dxa"/>
          </w:tcPr>
          <w:p w14:paraId="738B3A61" w14:textId="77777777" w:rsidR="00547D61" w:rsidRPr="00040E8F" w:rsidRDefault="00547D61" w:rsidP="00936837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14:paraId="6D8DB6D9" w14:textId="77777777" w:rsidR="00547D61" w:rsidRPr="00040E8F" w:rsidRDefault="00547D61" w:rsidP="00936837">
            <w:pPr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14:paraId="604A9FE3" w14:textId="77777777" w:rsidR="00547D61" w:rsidRPr="00040E8F" w:rsidRDefault="00547D61" w:rsidP="00936837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14:paraId="7A364BFE" w14:textId="77777777" w:rsidR="00547D61" w:rsidRPr="00040E8F" w:rsidRDefault="00547D61" w:rsidP="00936837">
            <w:pPr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</w:tcPr>
          <w:p w14:paraId="21D52D38" w14:textId="77777777" w:rsidR="00547D61" w:rsidRPr="00040E8F" w:rsidRDefault="00547D61" w:rsidP="00936837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14:paraId="3BAD6CE7" w14:textId="77777777" w:rsidR="00547D61" w:rsidRPr="00040E8F" w:rsidRDefault="00547D61" w:rsidP="00936837">
            <w:pPr>
              <w:rPr>
                <w:rFonts w:ascii="Arial" w:hAnsi="Arial" w:cs="Arial"/>
              </w:rPr>
            </w:pPr>
          </w:p>
        </w:tc>
        <w:tc>
          <w:tcPr>
            <w:tcW w:w="577" w:type="dxa"/>
            <w:gridSpan w:val="2"/>
          </w:tcPr>
          <w:p w14:paraId="7FBD5445" w14:textId="77777777" w:rsidR="00547D61" w:rsidRPr="00040E8F" w:rsidRDefault="00547D61" w:rsidP="00936837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096E205F" w14:textId="77777777" w:rsidR="00547D61" w:rsidRPr="00040E8F" w:rsidRDefault="00547D61" w:rsidP="00936837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2"/>
          </w:tcPr>
          <w:p w14:paraId="34B5DFF5" w14:textId="77777777" w:rsidR="00547D61" w:rsidRPr="00040E8F" w:rsidRDefault="00547D61" w:rsidP="00936837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  <w:gridSpan w:val="3"/>
          </w:tcPr>
          <w:p w14:paraId="57BF16BC" w14:textId="77777777" w:rsidR="00547D61" w:rsidRPr="00040E8F" w:rsidRDefault="00547D61" w:rsidP="00936837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</w:tcPr>
          <w:p w14:paraId="1177730B" w14:textId="77777777" w:rsidR="00547D61" w:rsidRPr="00040E8F" w:rsidRDefault="00547D61" w:rsidP="00936837">
            <w:pPr>
              <w:rPr>
                <w:rFonts w:ascii="Arial" w:hAnsi="Arial" w:cs="Arial"/>
              </w:rPr>
            </w:pPr>
          </w:p>
        </w:tc>
        <w:tc>
          <w:tcPr>
            <w:tcW w:w="593" w:type="dxa"/>
          </w:tcPr>
          <w:p w14:paraId="46D40684" w14:textId="77777777" w:rsidR="00547D61" w:rsidRPr="00040E8F" w:rsidRDefault="00547D61" w:rsidP="00936837">
            <w:pPr>
              <w:rPr>
                <w:rFonts w:ascii="Arial" w:hAnsi="Arial" w:cs="Arial"/>
              </w:rPr>
            </w:pPr>
          </w:p>
        </w:tc>
      </w:tr>
      <w:tr w:rsidR="000A1454" w:rsidRPr="00040E8F" w14:paraId="75431C9B" w14:textId="536FE033" w:rsidTr="00040E8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84" w:type="dxa"/>
          <w:trHeight w:val="179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9D65" w14:textId="02A67F08" w:rsidR="00547D61" w:rsidRPr="00040E8F" w:rsidRDefault="008C5330" w:rsidP="00936837">
            <w:pPr>
              <w:rPr>
                <w:rFonts w:ascii="Arial" w:hAnsi="Arial" w:cs="Arial"/>
              </w:rPr>
            </w:pPr>
            <w:r w:rsidRPr="00040E8F">
              <w:rPr>
                <w:rFonts w:ascii="Arial" w:hAnsi="Arial" w:cs="Arial"/>
              </w:rPr>
              <w:t>Date of birth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ED1C43" w14:textId="226CFEB4" w:rsidR="00547D61" w:rsidRPr="00040E8F" w:rsidRDefault="008C5330" w:rsidP="008C5330">
            <w:pPr>
              <w:jc w:val="center"/>
              <w:rPr>
                <w:rFonts w:ascii="Arial" w:hAnsi="Arial" w:cs="Arial"/>
              </w:rPr>
            </w:pPr>
            <w:r w:rsidRPr="00040E8F">
              <w:rPr>
                <w:rFonts w:ascii="Arial" w:hAnsi="Arial" w:cs="Arial"/>
              </w:rPr>
              <w:t>Y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28449" w14:textId="4A740B25" w:rsidR="00547D61" w:rsidRPr="00040E8F" w:rsidRDefault="008C5330" w:rsidP="008C5330">
            <w:pPr>
              <w:jc w:val="center"/>
              <w:rPr>
                <w:rFonts w:ascii="Arial" w:hAnsi="Arial" w:cs="Arial"/>
              </w:rPr>
            </w:pPr>
            <w:r w:rsidRPr="00040E8F">
              <w:rPr>
                <w:rFonts w:ascii="Arial" w:hAnsi="Arial" w:cs="Arial"/>
              </w:rPr>
              <w:t>Y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6571C" w14:textId="60DC566B" w:rsidR="00547D61" w:rsidRPr="00040E8F" w:rsidRDefault="008C5330" w:rsidP="008C5330">
            <w:pPr>
              <w:jc w:val="center"/>
              <w:rPr>
                <w:rFonts w:ascii="Arial" w:hAnsi="Arial" w:cs="Arial"/>
              </w:rPr>
            </w:pPr>
            <w:r w:rsidRPr="00040E8F">
              <w:rPr>
                <w:rFonts w:ascii="Arial" w:hAnsi="Arial" w:cs="Arial"/>
              </w:rPr>
              <w:t>Y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951D4" w14:textId="7FEC27C0" w:rsidR="00547D61" w:rsidRPr="00040E8F" w:rsidRDefault="008C5330" w:rsidP="008C5330">
            <w:pPr>
              <w:jc w:val="center"/>
              <w:rPr>
                <w:rFonts w:ascii="Arial" w:hAnsi="Arial" w:cs="Arial"/>
              </w:rPr>
            </w:pPr>
            <w:r w:rsidRPr="00040E8F">
              <w:rPr>
                <w:rFonts w:ascii="Arial" w:hAnsi="Arial" w:cs="Arial"/>
              </w:rPr>
              <w:t>Y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526DA" w14:textId="21BDEBA2" w:rsidR="00547D61" w:rsidRPr="00040E8F" w:rsidRDefault="008C5330" w:rsidP="008C5330">
            <w:pPr>
              <w:jc w:val="center"/>
              <w:rPr>
                <w:rFonts w:ascii="Arial" w:hAnsi="Arial" w:cs="Arial"/>
              </w:rPr>
            </w:pPr>
            <w:r w:rsidRPr="00040E8F">
              <w:rPr>
                <w:rFonts w:ascii="Arial" w:hAnsi="Arial" w:cs="Arial"/>
              </w:rPr>
              <w:t>M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C1420" w14:textId="0E057B7F" w:rsidR="00547D61" w:rsidRPr="00040E8F" w:rsidRDefault="008C5330" w:rsidP="008C5330">
            <w:pPr>
              <w:jc w:val="center"/>
              <w:rPr>
                <w:rFonts w:ascii="Arial" w:hAnsi="Arial" w:cs="Arial"/>
              </w:rPr>
            </w:pPr>
            <w:r w:rsidRPr="00040E8F">
              <w:rPr>
                <w:rFonts w:ascii="Arial" w:hAnsi="Arial" w:cs="Arial"/>
              </w:rPr>
              <w:t>M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91F38" w14:textId="035F8238" w:rsidR="00547D61" w:rsidRPr="00040E8F" w:rsidRDefault="008C5330" w:rsidP="008C5330">
            <w:pPr>
              <w:jc w:val="center"/>
              <w:rPr>
                <w:rFonts w:ascii="Arial" w:hAnsi="Arial" w:cs="Arial"/>
              </w:rPr>
            </w:pPr>
            <w:r w:rsidRPr="00040E8F">
              <w:rPr>
                <w:rFonts w:ascii="Arial" w:hAnsi="Arial" w:cs="Arial"/>
              </w:rPr>
              <w:t>D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D9E0" w14:textId="021351F9" w:rsidR="00547D61" w:rsidRPr="00040E8F" w:rsidRDefault="008C5330" w:rsidP="008C5330">
            <w:pPr>
              <w:jc w:val="center"/>
              <w:rPr>
                <w:rFonts w:ascii="Arial" w:hAnsi="Arial" w:cs="Arial"/>
              </w:rPr>
            </w:pPr>
            <w:r w:rsidRPr="00040E8F">
              <w:rPr>
                <w:rFonts w:ascii="Arial" w:hAnsi="Arial" w:cs="Arial"/>
              </w:rPr>
              <w:t>D</w:t>
            </w:r>
          </w:p>
        </w:tc>
      </w:tr>
      <w:tr w:rsidR="00547D61" w:rsidRPr="00040E8F" w14:paraId="3E637621" w14:textId="73CD38D5" w:rsidTr="00040E8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8" w:type="dxa"/>
          <w:trHeight w:val="179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83E3" w14:textId="2ABF1D15" w:rsidR="00547D61" w:rsidRPr="00040E8F" w:rsidRDefault="008C5330" w:rsidP="00936837">
            <w:pPr>
              <w:rPr>
                <w:rFonts w:ascii="Arial" w:hAnsi="Arial" w:cs="Arial"/>
              </w:rPr>
            </w:pPr>
            <w:r w:rsidRPr="00040E8F">
              <w:rPr>
                <w:rFonts w:ascii="Arial" w:hAnsi="Arial" w:cs="Arial"/>
              </w:rPr>
              <w:t>Age</w:t>
            </w:r>
          </w:p>
        </w:tc>
        <w:tc>
          <w:tcPr>
            <w:tcW w:w="77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3F16" w14:textId="77777777" w:rsidR="00547D61" w:rsidRPr="00040E8F" w:rsidRDefault="00547D61" w:rsidP="00936837">
            <w:pPr>
              <w:rPr>
                <w:rFonts w:ascii="Arial" w:hAnsi="Arial" w:cs="Arial"/>
              </w:rPr>
            </w:pPr>
          </w:p>
        </w:tc>
      </w:tr>
      <w:tr w:rsidR="008C5330" w:rsidRPr="00040E8F" w14:paraId="73C613CF" w14:textId="77777777" w:rsidTr="00F321E2">
        <w:trPr>
          <w:trHeight w:val="657"/>
        </w:trPr>
        <w:tc>
          <w:tcPr>
            <w:tcW w:w="10492" w:type="dxa"/>
            <w:gridSpan w:val="23"/>
          </w:tcPr>
          <w:p w14:paraId="23DD16F2" w14:textId="17607A0A" w:rsidR="008C5330" w:rsidRPr="00040E8F" w:rsidRDefault="008C5330" w:rsidP="00F84D2E">
            <w:pPr>
              <w:jc w:val="center"/>
              <w:rPr>
                <w:rFonts w:ascii="Arial" w:hAnsi="Arial" w:cs="Arial"/>
                <w:b/>
                <w:bCs/>
              </w:rPr>
            </w:pPr>
            <w:r w:rsidRPr="00040E8F">
              <w:rPr>
                <w:rFonts w:ascii="Arial" w:hAnsi="Arial" w:cs="Arial"/>
              </w:rPr>
              <w:lastRenderedPageBreak/>
              <w:br w:type="page"/>
            </w:r>
            <w:r w:rsidR="00F84D2E" w:rsidRPr="00040E8F">
              <w:rPr>
                <w:rFonts w:ascii="Arial" w:hAnsi="Arial" w:cs="Arial"/>
                <w:b/>
                <w:bCs/>
              </w:rPr>
              <w:t>Highest Qualification(s) Attained</w:t>
            </w:r>
          </w:p>
        </w:tc>
      </w:tr>
      <w:tr w:rsidR="00F84D2E" w:rsidRPr="00040E8F" w14:paraId="6D3458E0" w14:textId="4EBA5F8B" w:rsidTr="00040E8F">
        <w:trPr>
          <w:trHeight w:val="1308"/>
        </w:trPr>
        <w:tc>
          <w:tcPr>
            <w:tcW w:w="2421" w:type="dxa"/>
            <w:gridSpan w:val="3"/>
          </w:tcPr>
          <w:p w14:paraId="62DCE61E" w14:textId="77777777" w:rsidR="00F84D2E" w:rsidRPr="00040E8F" w:rsidRDefault="00F84D2E" w:rsidP="00F84D2E">
            <w:pPr>
              <w:jc w:val="center"/>
              <w:rPr>
                <w:rFonts w:ascii="Arial" w:hAnsi="Arial" w:cs="Arial"/>
              </w:rPr>
            </w:pPr>
            <w:r w:rsidRPr="00040E8F">
              <w:rPr>
                <w:rFonts w:ascii="Arial" w:hAnsi="Arial" w:cs="Arial"/>
              </w:rPr>
              <w:t>Institution(s)</w:t>
            </w:r>
          </w:p>
          <w:p w14:paraId="4FB4FC00" w14:textId="733004B4" w:rsidR="00F84D2E" w:rsidRPr="00040E8F" w:rsidRDefault="00040E8F" w:rsidP="00F84D2E">
            <w:pPr>
              <w:jc w:val="center"/>
              <w:rPr>
                <w:rFonts w:ascii="Arial" w:hAnsi="Arial" w:cs="Arial"/>
              </w:rPr>
            </w:pPr>
            <w:r w:rsidRPr="00040E8F">
              <w:rPr>
                <w:rFonts w:ascii="Arial" w:hAnsi="Arial" w:cs="Arial"/>
              </w:rPr>
              <w:t>E.g.,</w:t>
            </w:r>
            <w:r w:rsidR="00F84D2E" w:rsidRPr="00040E8F">
              <w:rPr>
                <w:rFonts w:ascii="Arial" w:hAnsi="Arial" w:cs="Arial"/>
              </w:rPr>
              <w:t xml:space="preserve"> University of Witwatersrand</w:t>
            </w:r>
          </w:p>
        </w:tc>
        <w:tc>
          <w:tcPr>
            <w:tcW w:w="2700" w:type="dxa"/>
            <w:gridSpan w:val="6"/>
          </w:tcPr>
          <w:p w14:paraId="215A2861" w14:textId="77777777" w:rsidR="00F84D2E" w:rsidRPr="00040E8F" w:rsidRDefault="00F84D2E" w:rsidP="00F84D2E">
            <w:pPr>
              <w:jc w:val="center"/>
              <w:rPr>
                <w:rFonts w:ascii="Arial" w:hAnsi="Arial" w:cs="Arial"/>
              </w:rPr>
            </w:pPr>
            <w:r w:rsidRPr="00040E8F">
              <w:rPr>
                <w:rFonts w:ascii="Arial" w:hAnsi="Arial" w:cs="Arial"/>
              </w:rPr>
              <w:t>Degree(s)/ Diploma(s)</w:t>
            </w:r>
          </w:p>
          <w:p w14:paraId="6C4FAD10" w14:textId="6CBC982C" w:rsidR="00F84D2E" w:rsidRPr="00040E8F" w:rsidRDefault="00040E8F" w:rsidP="00F84D2E">
            <w:pPr>
              <w:jc w:val="center"/>
              <w:rPr>
                <w:rFonts w:ascii="Arial" w:hAnsi="Arial" w:cs="Arial"/>
              </w:rPr>
            </w:pPr>
            <w:r w:rsidRPr="00040E8F">
              <w:rPr>
                <w:rFonts w:ascii="Arial" w:hAnsi="Arial" w:cs="Arial"/>
              </w:rPr>
              <w:t>E.g.,</w:t>
            </w:r>
            <w:r w:rsidR="00F84D2E" w:rsidRPr="00040E8F">
              <w:rPr>
                <w:rFonts w:ascii="Arial" w:hAnsi="Arial" w:cs="Arial"/>
              </w:rPr>
              <w:t xml:space="preserve"> BA (Honours)</w:t>
            </w:r>
          </w:p>
        </w:tc>
        <w:tc>
          <w:tcPr>
            <w:tcW w:w="2893" w:type="dxa"/>
            <w:gridSpan w:val="8"/>
          </w:tcPr>
          <w:p w14:paraId="222B6CC3" w14:textId="4760ACE1" w:rsidR="00F84D2E" w:rsidRPr="00040E8F" w:rsidRDefault="00F84D2E" w:rsidP="00F84D2E">
            <w:pPr>
              <w:jc w:val="center"/>
              <w:rPr>
                <w:rFonts w:ascii="Arial" w:hAnsi="Arial" w:cs="Arial"/>
              </w:rPr>
            </w:pPr>
            <w:r w:rsidRPr="00040E8F">
              <w:rPr>
                <w:rFonts w:ascii="Arial" w:hAnsi="Arial" w:cs="Arial"/>
              </w:rPr>
              <w:t>Year(s)</w:t>
            </w:r>
          </w:p>
          <w:p w14:paraId="75D4EAF7" w14:textId="01455026" w:rsidR="00F84D2E" w:rsidRPr="00040E8F" w:rsidRDefault="00040E8F" w:rsidP="00F84D2E">
            <w:pPr>
              <w:jc w:val="center"/>
              <w:rPr>
                <w:rFonts w:ascii="Arial" w:hAnsi="Arial" w:cs="Arial"/>
              </w:rPr>
            </w:pPr>
            <w:r w:rsidRPr="00040E8F">
              <w:rPr>
                <w:rFonts w:ascii="Arial" w:hAnsi="Arial" w:cs="Arial"/>
              </w:rPr>
              <w:t>E.g.,</w:t>
            </w:r>
            <w:r w:rsidR="00F84D2E" w:rsidRPr="00040E8F">
              <w:rPr>
                <w:rFonts w:ascii="Arial" w:hAnsi="Arial" w:cs="Arial"/>
              </w:rPr>
              <w:t xml:space="preserve"> 1988 - 1990</w:t>
            </w:r>
          </w:p>
        </w:tc>
        <w:tc>
          <w:tcPr>
            <w:tcW w:w="2478" w:type="dxa"/>
            <w:gridSpan w:val="6"/>
          </w:tcPr>
          <w:p w14:paraId="5EF02E56" w14:textId="55EA5743" w:rsidR="00F84D2E" w:rsidRPr="00040E8F" w:rsidRDefault="00F84D2E" w:rsidP="00F84D2E">
            <w:pPr>
              <w:jc w:val="center"/>
              <w:rPr>
                <w:rFonts w:ascii="Arial" w:hAnsi="Arial" w:cs="Arial"/>
              </w:rPr>
            </w:pPr>
            <w:r w:rsidRPr="00040E8F">
              <w:rPr>
                <w:rFonts w:ascii="Arial" w:hAnsi="Arial" w:cs="Arial"/>
              </w:rPr>
              <w:t>If completed, state year(s)</w:t>
            </w:r>
          </w:p>
        </w:tc>
      </w:tr>
      <w:tr w:rsidR="00F84D2E" w:rsidRPr="00040E8F" w14:paraId="1781AA1B" w14:textId="346E555D" w:rsidTr="00040E8F">
        <w:trPr>
          <w:trHeight w:val="961"/>
        </w:trPr>
        <w:tc>
          <w:tcPr>
            <w:tcW w:w="2421" w:type="dxa"/>
            <w:gridSpan w:val="3"/>
          </w:tcPr>
          <w:p w14:paraId="4AFE43F3" w14:textId="77777777" w:rsidR="00F84D2E" w:rsidRPr="00040E8F" w:rsidRDefault="00F84D2E" w:rsidP="00914A7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6"/>
          </w:tcPr>
          <w:p w14:paraId="1AC6DB9F" w14:textId="77777777" w:rsidR="00F84D2E" w:rsidRPr="00040E8F" w:rsidRDefault="00F84D2E" w:rsidP="00914A7F">
            <w:pPr>
              <w:rPr>
                <w:rFonts w:ascii="Arial" w:hAnsi="Arial" w:cs="Arial"/>
              </w:rPr>
            </w:pPr>
          </w:p>
        </w:tc>
        <w:tc>
          <w:tcPr>
            <w:tcW w:w="2893" w:type="dxa"/>
            <w:gridSpan w:val="8"/>
          </w:tcPr>
          <w:p w14:paraId="0DB5C9CB" w14:textId="77777777" w:rsidR="00F84D2E" w:rsidRPr="00040E8F" w:rsidRDefault="00F84D2E" w:rsidP="00914A7F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gridSpan w:val="6"/>
          </w:tcPr>
          <w:p w14:paraId="07CDB378" w14:textId="77777777" w:rsidR="00F84D2E" w:rsidRPr="00040E8F" w:rsidRDefault="00F84D2E" w:rsidP="00914A7F">
            <w:pPr>
              <w:rPr>
                <w:rFonts w:ascii="Arial" w:hAnsi="Arial" w:cs="Arial"/>
              </w:rPr>
            </w:pPr>
          </w:p>
        </w:tc>
      </w:tr>
      <w:tr w:rsidR="00F84D2E" w:rsidRPr="00040E8F" w14:paraId="5E275CCA" w14:textId="0639ABFC" w:rsidTr="00040E8F">
        <w:trPr>
          <w:trHeight w:val="1046"/>
        </w:trPr>
        <w:tc>
          <w:tcPr>
            <w:tcW w:w="2421" w:type="dxa"/>
            <w:gridSpan w:val="3"/>
          </w:tcPr>
          <w:p w14:paraId="25EF088A" w14:textId="77777777" w:rsidR="00F84D2E" w:rsidRPr="00040E8F" w:rsidRDefault="00F84D2E" w:rsidP="00914A7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6"/>
          </w:tcPr>
          <w:p w14:paraId="4AE3B666" w14:textId="77777777" w:rsidR="00F84D2E" w:rsidRPr="00040E8F" w:rsidRDefault="00F84D2E" w:rsidP="00914A7F">
            <w:pPr>
              <w:rPr>
                <w:rFonts w:ascii="Arial" w:hAnsi="Arial" w:cs="Arial"/>
              </w:rPr>
            </w:pPr>
          </w:p>
        </w:tc>
        <w:tc>
          <w:tcPr>
            <w:tcW w:w="2893" w:type="dxa"/>
            <w:gridSpan w:val="8"/>
          </w:tcPr>
          <w:p w14:paraId="760D5CDA" w14:textId="77777777" w:rsidR="00F84D2E" w:rsidRPr="00040E8F" w:rsidRDefault="00F84D2E" w:rsidP="00914A7F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gridSpan w:val="6"/>
          </w:tcPr>
          <w:p w14:paraId="6D87945F" w14:textId="77777777" w:rsidR="00F84D2E" w:rsidRPr="00040E8F" w:rsidRDefault="00F84D2E" w:rsidP="00914A7F">
            <w:pPr>
              <w:rPr>
                <w:rFonts w:ascii="Arial" w:hAnsi="Arial" w:cs="Arial"/>
              </w:rPr>
            </w:pPr>
          </w:p>
        </w:tc>
      </w:tr>
      <w:tr w:rsidR="00F84D2E" w:rsidRPr="00040E8F" w14:paraId="0AF94413" w14:textId="1B588C1F" w:rsidTr="00040E8F">
        <w:trPr>
          <w:trHeight w:val="1046"/>
        </w:trPr>
        <w:tc>
          <w:tcPr>
            <w:tcW w:w="2421" w:type="dxa"/>
            <w:gridSpan w:val="3"/>
          </w:tcPr>
          <w:p w14:paraId="25CED620" w14:textId="77777777" w:rsidR="00F84D2E" w:rsidRPr="00040E8F" w:rsidRDefault="00F84D2E" w:rsidP="00914A7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6"/>
          </w:tcPr>
          <w:p w14:paraId="5AC70C33" w14:textId="77777777" w:rsidR="00F84D2E" w:rsidRPr="00040E8F" w:rsidRDefault="00F84D2E" w:rsidP="00914A7F">
            <w:pPr>
              <w:rPr>
                <w:rFonts w:ascii="Arial" w:hAnsi="Arial" w:cs="Arial"/>
              </w:rPr>
            </w:pPr>
          </w:p>
        </w:tc>
        <w:tc>
          <w:tcPr>
            <w:tcW w:w="2893" w:type="dxa"/>
            <w:gridSpan w:val="8"/>
          </w:tcPr>
          <w:p w14:paraId="7F796EED" w14:textId="77777777" w:rsidR="00F84D2E" w:rsidRPr="00040E8F" w:rsidRDefault="00F84D2E" w:rsidP="00914A7F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gridSpan w:val="6"/>
          </w:tcPr>
          <w:p w14:paraId="2F04478C" w14:textId="77777777" w:rsidR="00F84D2E" w:rsidRPr="00040E8F" w:rsidRDefault="00F84D2E" w:rsidP="00914A7F">
            <w:pPr>
              <w:rPr>
                <w:rFonts w:ascii="Arial" w:hAnsi="Arial" w:cs="Arial"/>
              </w:rPr>
            </w:pPr>
          </w:p>
        </w:tc>
      </w:tr>
      <w:tr w:rsidR="00F84D2E" w:rsidRPr="00040E8F" w14:paraId="12A9BD52" w14:textId="77777777" w:rsidTr="00F321E2">
        <w:trPr>
          <w:trHeight w:val="745"/>
        </w:trPr>
        <w:tc>
          <w:tcPr>
            <w:tcW w:w="10492" w:type="dxa"/>
            <w:gridSpan w:val="23"/>
          </w:tcPr>
          <w:p w14:paraId="40DDA903" w14:textId="26A77642" w:rsidR="00F84D2E" w:rsidRPr="00040E8F" w:rsidRDefault="00F84D2E" w:rsidP="000A1454">
            <w:pPr>
              <w:jc w:val="center"/>
              <w:rPr>
                <w:rFonts w:ascii="Arial" w:hAnsi="Arial" w:cs="Arial"/>
                <w:b/>
                <w:bCs/>
              </w:rPr>
            </w:pPr>
            <w:r w:rsidRPr="00040E8F">
              <w:rPr>
                <w:rFonts w:ascii="Arial" w:hAnsi="Arial" w:cs="Arial"/>
                <w:b/>
                <w:bCs/>
              </w:rPr>
              <w:t>Current Employment</w:t>
            </w:r>
          </w:p>
        </w:tc>
      </w:tr>
      <w:tr w:rsidR="00F84D2E" w:rsidRPr="00040E8F" w14:paraId="1A0F8E30" w14:textId="2DE41D96" w:rsidTr="00040E8F">
        <w:trPr>
          <w:trHeight w:val="569"/>
        </w:trPr>
        <w:tc>
          <w:tcPr>
            <w:tcW w:w="2379" w:type="dxa"/>
            <w:gridSpan w:val="2"/>
          </w:tcPr>
          <w:p w14:paraId="041E50D4" w14:textId="6785C040" w:rsidR="00F84D2E" w:rsidRPr="00040E8F" w:rsidRDefault="00F84D2E" w:rsidP="00914A7F">
            <w:pPr>
              <w:rPr>
                <w:rFonts w:ascii="Arial" w:hAnsi="Arial" w:cs="Arial"/>
              </w:rPr>
            </w:pPr>
            <w:r w:rsidRPr="00040E8F">
              <w:rPr>
                <w:rFonts w:ascii="Arial" w:hAnsi="Arial" w:cs="Arial"/>
              </w:rPr>
              <w:t>Employer:</w:t>
            </w:r>
          </w:p>
        </w:tc>
        <w:tc>
          <w:tcPr>
            <w:tcW w:w="8113" w:type="dxa"/>
            <w:gridSpan w:val="21"/>
          </w:tcPr>
          <w:p w14:paraId="234FC069" w14:textId="77777777" w:rsidR="00F84D2E" w:rsidRPr="00040E8F" w:rsidRDefault="00F84D2E" w:rsidP="00914A7F">
            <w:pPr>
              <w:rPr>
                <w:rFonts w:ascii="Arial" w:hAnsi="Arial" w:cs="Arial"/>
              </w:rPr>
            </w:pPr>
          </w:p>
        </w:tc>
      </w:tr>
      <w:tr w:rsidR="00F84D2E" w:rsidRPr="00040E8F" w14:paraId="5D9F2578" w14:textId="0F6B66D0" w:rsidTr="00040E8F">
        <w:trPr>
          <w:trHeight w:val="656"/>
        </w:trPr>
        <w:tc>
          <w:tcPr>
            <w:tcW w:w="2379" w:type="dxa"/>
            <w:gridSpan w:val="2"/>
          </w:tcPr>
          <w:p w14:paraId="4CB52D7E" w14:textId="03B328B3" w:rsidR="00F84D2E" w:rsidRPr="00040E8F" w:rsidRDefault="00F84D2E" w:rsidP="00914A7F">
            <w:pPr>
              <w:rPr>
                <w:rFonts w:ascii="Arial" w:hAnsi="Arial" w:cs="Arial"/>
              </w:rPr>
            </w:pPr>
            <w:r w:rsidRPr="00040E8F">
              <w:rPr>
                <w:rFonts w:ascii="Arial" w:hAnsi="Arial" w:cs="Arial"/>
              </w:rPr>
              <w:t>Job Title:</w:t>
            </w:r>
          </w:p>
        </w:tc>
        <w:tc>
          <w:tcPr>
            <w:tcW w:w="8113" w:type="dxa"/>
            <w:gridSpan w:val="21"/>
          </w:tcPr>
          <w:p w14:paraId="2653F9EE" w14:textId="77777777" w:rsidR="00F84D2E" w:rsidRPr="00040E8F" w:rsidRDefault="00F84D2E" w:rsidP="00914A7F">
            <w:pPr>
              <w:rPr>
                <w:rFonts w:ascii="Arial" w:hAnsi="Arial" w:cs="Arial"/>
              </w:rPr>
            </w:pPr>
          </w:p>
        </w:tc>
      </w:tr>
      <w:tr w:rsidR="00F84D2E" w:rsidRPr="00040E8F" w14:paraId="0DFC9591" w14:textId="34E91D10" w:rsidTr="00040E8F">
        <w:trPr>
          <w:trHeight w:val="643"/>
        </w:trPr>
        <w:tc>
          <w:tcPr>
            <w:tcW w:w="2379" w:type="dxa"/>
            <w:gridSpan w:val="2"/>
          </w:tcPr>
          <w:p w14:paraId="0BA32CDB" w14:textId="5992F782" w:rsidR="00F84D2E" w:rsidRPr="00040E8F" w:rsidRDefault="00F84D2E" w:rsidP="00914A7F">
            <w:pPr>
              <w:rPr>
                <w:rFonts w:ascii="Arial" w:hAnsi="Arial" w:cs="Arial"/>
              </w:rPr>
            </w:pPr>
            <w:r w:rsidRPr="00040E8F">
              <w:rPr>
                <w:rFonts w:ascii="Arial" w:hAnsi="Arial" w:cs="Arial"/>
              </w:rPr>
              <w:t>Years of overall working experience:</w:t>
            </w:r>
          </w:p>
        </w:tc>
        <w:tc>
          <w:tcPr>
            <w:tcW w:w="8113" w:type="dxa"/>
            <w:gridSpan w:val="21"/>
          </w:tcPr>
          <w:p w14:paraId="6E0CB8FD" w14:textId="77777777" w:rsidR="00F84D2E" w:rsidRPr="00040E8F" w:rsidRDefault="00F84D2E" w:rsidP="00914A7F">
            <w:pPr>
              <w:rPr>
                <w:rFonts w:ascii="Arial" w:hAnsi="Arial" w:cs="Arial"/>
              </w:rPr>
            </w:pPr>
          </w:p>
        </w:tc>
      </w:tr>
      <w:tr w:rsidR="00F84D2E" w:rsidRPr="00040E8F" w14:paraId="2F03A056" w14:textId="41247642" w:rsidTr="00040E8F">
        <w:trPr>
          <w:trHeight w:val="2011"/>
        </w:trPr>
        <w:tc>
          <w:tcPr>
            <w:tcW w:w="2379" w:type="dxa"/>
            <w:gridSpan w:val="2"/>
          </w:tcPr>
          <w:p w14:paraId="366DD7FC" w14:textId="7392BD5E" w:rsidR="00F84D2E" w:rsidRPr="00040E8F" w:rsidRDefault="00F84D2E" w:rsidP="00914A7F">
            <w:pPr>
              <w:rPr>
                <w:rFonts w:ascii="Arial" w:hAnsi="Arial" w:cs="Arial"/>
              </w:rPr>
            </w:pPr>
            <w:r w:rsidRPr="00040E8F">
              <w:rPr>
                <w:rFonts w:ascii="Arial" w:hAnsi="Arial" w:cs="Arial"/>
              </w:rPr>
              <w:t>Do you work for a credit provider, credit Bureau or debt collection agency? If yes, please provide details:</w:t>
            </w:r>
          </w:p>
        </w:tc>
        <w:tc>
          <w:tcPr>
            <w:tcW w:w="8113" w:type="dxa"/>
            <w:gridSpan w:val="21"/>
          </w:tcPr>
          <w:p w14:paraId="2ED997D9" w14:textId="77777777" w:rsidR="00F84D2E" w:rsidRPr="00040E8F" w:rsidRDefault="00F84D2E" w:rsidP="00914A7F">
            <w:pPr>
              <w:rPr>
                <w:rFonts w:ascii="Arial" w:hAnsi="Arial" w:cs="Arial"/>
              </w:rPr>
            </w:pPr>
          </w:p>
        </w:tc>
      </w:tr>
      <w:tr w:rsidR="00F84D2E" w:rsidRPr="00040E8F" w14:paraId="24359C73" w14:textId="0720D775" w:rsidTr="00040E8F">
        <w:trPr>
          <w:trHeight w:val="1336"/>
        </w:trPr>
        <w:tc>
          <w:tcPr>
            <w:tcW w:w="2379" w:type="dxa"/>
            <w:gridSpan w:val="2"/>
          </w:tcPr>
          <w:p w14:paraId="3973A2B4" w14:textId="02B20A77" w:rsidR="00F84D2E" w:rsidRPr="00040E8F" w:rsidRDefault="00F84D2E" w:rsidP="00914A7F">
            <w:pPr>
              <w:rPr>
                <w:rFonts w:ascii="Arial" w:hAnsi="Arial" w:cs="Arial"/>
              </w:rPr>
            </w:pPr>
            <w:r w:rsidRPr="00040E8F">
              <w:rPr>
                <w:rFonts w:ascii="Arial" w:hAnsi="Arial" w:cs="Arial"/>
              </w:rPr>
              <w:t>Are you under debt review? If yes, please provide details</w:t>
            </w:r>
          </w:p>
        </w:tc>
        <w:tc>
          <w:tcPr>
            <w:tcW w:w="8113" w:type="dxa"/>
            <w:gridSpan w:val="21"/>
          </w:tcPr>
          <w:p w14:paraId="11F64779" w14:textId="77777777" w:rsidR="00F84D2E" w:rsidRPr="00040E8F" w:rsidRDefault="00F84D2E" w:rsidP="00914A7F">
            <w:pPr>
              <w:rPr>
                <w:rFonts w:ascii="Arial" w:hAnsi="Arial" w:cs="Arial"/>
              </w:rPr>
            </w:pPr>
          </w:p>
        </w:tc>
      </w:tr>
    </w:tbl>
    <w:p w14:paraId="376C2B1A" w14:textId="77777777" w:rsidR="00936837" w:rsidRPr="00040E8F" w:rsidRDefault="00936837" w:rsidP="00914A7F">
      <w:pPr>
        <w:rPr>
          <w:rFonts w:ascii="Arial" w:hAnsi="Arial" w:cs="Arial"/>
        </w:rPr>
      </w:pPr>
    </w:p>
    <w:sectPr w:rsidR="00936837" w:rsidRPr="00040E8F" w:rsidSect="00C02971">
      <w:headerReference w:type="default" r:id="rId9"/>
      <w:footerReference w:type="default" r:id="rId10"/>
      <w:pgSz w:w="12240" w:h="16340"/>
      <w:pgMar w:top="1400" w:right="900" w:bottom="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FE56D" w14:textId="77777777" w:rsidR="007B2DCF" w:rsidRDefault="007B2DCF" w:rsidP="003C644B">
      <w:pPr>
        <w:spacing w:after="0" w:line="240" w:lineRule="auto"/>
      </w:pPr>
      <w:r>
        <w:separator/>
      </w:r>
    </w:p>
  </w:endnote>
  <w:endnote w:type="continuationSeparator" w:id="0">
    <w:p w14:paraId="3D39BCB0" w14:textId="77777777" w:rsidR="007B2DCF" w:rsidRDefault="007B2DCF" w:rsidP="003C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1091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855D55" w14:textId="05F9FD4D" w:rsidR="00F321E2" w:rsidRDefault="00F321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D5D59D" w14:textId="77777777" w:rsidR="00F321E2" w:rsidRDefault="00F32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B4896" w14:textId="77777777" w:rsidR="007B2DCF" w:rsidRDefault="007B2DCF" w:rsidP="003C644B">
      <w:pPr>
        <w:spacing w:after="0" w:line="240" w:lineRule="auto"/>
      </w:pPr>
      <w:r>
        <w:separator/>
      </w:r>
    </w:p>
  </w:footnote>
  <w:footnote w:type="continuationSeparator" w:id="0">
    <w:p w14:paraId="5B778AEB" w14:textId="77777777" w:rsidR="007B2DCF" w:rsidRDefault="007B2DCF" w:rsidP="003C6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C830" w14:textId="0AA2E345" w:rsidR="003C644B" w:rsidRPr="00D92E7C" w:rsidRDefault="003C644B" w:rsidP="003C644B">
    <w:pPr>
      <w:pStyle w:val="ReturnAddress"/>
      <w:framePr w:w="0" w:hRule="auto" w:hSpace="0" w:vSpace="0" w:wrap="auto" w:vAnchor="margin" w:hAnchor="text" w:xAlign="left" w:yAlign="inline"/>
      <w:rPr>
        <w:sz w:val="16"/>
        <w:szCs w:val="16"/>
      </w:rPr>
    </w:pPr>
    <w:bookmarkStart w:id="0" w:name="_Hlk33690639"/>
    <w:r w:rsidRPr="00D92E7C">
      <w:rPr>
        <w:sz w:val="16"/>
        <w:szCs w:val="16"/>
      </w:rPr>
      <w:t xml:space="preserve">suite </w:t>
    </w:r>
    <w:r>
      <w:rPr>
        <w:sz w:val="16"/>
        <w:szCs w:val="16"/>
      </w:rPr>
      <w:t>308A</w:t>
    </w:r>
    <w:r w:rsidRPr="00D92E7C">
      <w:rPr>
        <w:sz w:val="16"/>
        <w:szCs w:val="16"/>
      </w:rPr>
      <w:t>, louga</w:t>
    </w:r>
    <w:r w:rsidR="00040E8F">
      <w:rPr>
        <w:sz w:val="16"/>
        <w:szCs w:val="16"/>
      </w:rPr>
      <w:t>R</w:t>
    </w:r>
    <w:r w:rsidRPr="00D92E7C">
      <w:rPr>
        <w:sz w:val="16"/>
        <w:szCs w:val="16"/>
      </w:rPr>
      <w:t>dia building, Cnr hendrik verwoerd and em</w:t>
    </w:r>
    <w:r>
      <w:rPr>
        <w:sz w:val="16"/>
        <w:szCs w:val="16"/>
      </w:rPr>
      <w:t>B</w:t>
    </w:r>
    <w:r w:rsidRPr="00D92E7C">
      <w:rPr>
        <w:sz w:val="16"/>
        <w:szCs w:val="16"/>
      </w:rPr>
      <w:t xml:space="preserve">ankment road • centurion • </w:t>
    </w:r>
  </w:p>
  <w:p w14:paraId="1A9D85F3" w14:textId="25F585BD" w:rsidR="003C644B" w:rsidRDefault="003C644B" w:rsidP="003C644B">
    <w:pPr>
      <w:pStyle w:val="ReturnAddress"/>
      <w:framePr w:w="0" w:hRule="auto" w:hSpace="0" w:vSpace="0" w:wrap="auto" w:vAnchor="margin" w:hAnchor="text" w:xAlign="left" w:yAlign="inline"/>
      <w:rPr>
        <w:sz w:val="16"/>
        <w:szCs w:val="16"/>
      </w:rPr>
    </w:pPr>
    <w:r w:rsidRPr="00D92E7C">
      <w:rPr>
        <w:sz w:val="16"/>
        <w:szCs w:val="16"/>
      </w:rPr>
      <w:t>Phone: 012 663 3251 • 012 663 7026</w:t>
    </w:r>
  </w:p>
  <w:p w14:paraId="31927AC5" w14:textId="77777777" w:rsidR="003C644B" w:rsidRDefault="003C644B" w:rsidP="003C644B">
    <w:pPr>
      <w:pStyle w:val="ReturnAddress"/>
      <w:framePr w:w="0" w:hRule="auto" w:hSpace="0" w:vSpace="0" w:wrap="auto" w:vAnchor="margin" w:hAnchor="text" w:xAlign="left" w:yAlign="inline"/>
      <w:jc w:val="left"/>
      <w:rPr>
        <w:sz w:val="18"/>
        <w:szCs w:val="18"/>
      </w:rPr>
    </w:pPr>
  </w:p>
  <w:p w14:paraId="5B7CA950" w14:textId="5A2F509D" w:rsidR="003C644B" w:rsidRPr="00D92E7C" w:rsidRDefault="003C644B" w:rsidP="003C644B">
    <w:pPr>
      <w:framePr w:w="8640" w:h="1440" w:wrap="notBeside" w:vAnchor="page" w:hAnchor="page" w:x="1700" w:y="1801" w:anchorLock="1"/>
      <w:ind w:left="2880" w:firstLine="720"/>
      <w:rPr>
        <w:rFonts w:ascii="Arial" w:hAnsi="Arial" w:cs="Arial"/>
        <w:b/>
        <w:bCs/>
        <w:sz w:val="16"/>
        <w:szCs w:val="16"/>
      </w:rPr>
    </w:pPr>
    <w:r w:rsidRPr="00D92E7C">
      <w:rPr>
        <w:rFonts w:ascii="Arial" w:hAnsi="Arial" w:cs="Arial"/>
        <w:sz w:val="16"/>
        <w:szCs w:val="16"/>
      </w:rPr>
      <w:object w:dxaOrig="4724" w:dyaOrig="8849" w14:anchorId="31B521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.75pt;height:42pt">
          <v:imagedata r:id="rId1" o:title=""/>
        </v:shape>
        <o:OLEObject Type="Embed" ProgID="MSPhotoEd.3" ShapeID="_x0000_i1025" DrawAspect="Content" ObjectID="_1768033434" r:id="rId2"/>
      </w:object>
    </w:r>
    <w:r w:rsidRPr="00D92E7C">
      <w:rPr>
        <w:rFonts w:ascii="Arial" w:hAnsi="Arial" w:cs="Arial"/>
        <w:b/>
        <w:bCs/>
        <w:sz w:val="16"/>
        <w:szCs w:val="16"/>
      </w:rPr>
      <w:t xml:space="preserve"> </w:t>
    </w:r>
  </w:p>
  <w:bookmarkEnd w:id="0"/>
  <w:p w14:paraId="3FC4072B" w14:textId="77777777" w:rsidR="003C644B" w:rsidRDefault="003C644B" w:rsidP="00040E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252A63"/>
    <w:multiLevelType w:val="hybridMultilevel"/>
    <w:tmpl w:val="6B1957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5087F5"/>
    <w:multiLevelType w:val="hybridMultilevel"/>
    <w:tmpl w:val="2C658D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CA3AC3"/>
    <w:multiLevelType w:val="hybridMultilevel"/>
    <w:tmpl w:val="85993D6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C86D441"/>
    <w:multiLevelType w:val="hybridMultilevel"/>
    <w:tmpl w:val="63CBBD7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F8A11E9"/>
    <w:multiLevelType w:val="hybridMultilevel"/>
    <w:tmpl w:val="0A0921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A25026A"/>
    <w:multiLevelType w:val="hybridMultilevel"/>
    <w:tmpl w:val="83D035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BB3C6A"/>
    <w:multiLevelType w:val="hybridMultilevel"/>
    <w:tmpl w:val="093194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20407B9"/>
    <w:multiLevelType w:val="hybridMultilevel"/>
    <w:tmpl w:val="E496FFC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5325FA1"/>
    <w:multiLevelType w:val="hybridMultilevel"/>
    <w:tmpl w:val="E53216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EA00EC9"/>
    <w:multiLevelType w:val="hybridMultilevel"/>
    <w:tmpl w:val="A878AE68"/>
    <w:lvl w:ilvl="0" w:tplc="1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816C4"/>
    <w:multiLevelType w:val="multilevel"/>
    <w:tmpl w:val="1112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C5666F"/>
    <w:multiLevelType w:val="hybridMultilevel"/>
    <w:tmpl w:val="637BD5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3B12B12"/>
    <w:multiLevelType w:val="hybridMultilevel"/>
    <w:tmpl w:val="2EB068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C6279"/>
    <w:multiLevelType w:val="hybridMultilevel"/>
    <w:tmpl w:val="FA369FD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A4E9A4"/>
    <w:multiLevelType w:val="hybridMultilevel"/>
    <w:tmpl w:val="4182A8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2606A56"/>
    <w:multiLevelType w:val="hybridMultilevel"/>
    <w:tmpl w:val="5802C5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73037"/>
    <w:multiLevelType w:val="hybridMultilevel"/>
    <w:tmpl w:val="D8CA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75EF9"/>
    <w:multiLevelType w:val="hybridMultilevel"/>
    <w:tmpl w:val="C390FEB8"/>
    <w:lvl w:ilvl="0" w:tplc="1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8" w15:restartNumberingAfterBreak="0">
    <w:nsid w:val="61F01129"/>
    <w:multiLevelType w:val="hybridMultilevel"/>
    <w:tmpl w:val="F872EB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A5452"/>
    <w:multiLevelType w:val="hybridMultilevel"/>
    <w:tmpl w:val="1220C4B4"/>
    <w:lvl w:ilvl="0" w:tplc="1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B3F88"/>
    <w:multiLevelType w:val="multilevel"/>
    <w:tmpl w:val="098C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543179">
    <w:abstractNumId w:val="0"/>
  </w:num>
  <w:num w:numId="2" w16cid:durableId="1189175101">
    <w:abstractNumId w:val="3"/>
  </w:num>
  <w:num w:numId="3" w16cid:durableId="80297647">
    <w:abstractNumId w:val="8"/>
  </w:num>
  <w:num w:numId="4" w16cid:durableId="1715960997">
    <w:abstractNumId w:val="15"/>
  </w:num>
  <w:num w:numId="5" w16cid:durableId="696855327">
    <w:abstractNumId w:val="19"/>
  </w:num>
  <w:num w:numId="6" w16cid:durableId="1279141268">
    <w:abstractNumId w:val="17"/>
  </w:num>
  <w:num w:numId="7" w16cid:durableId="463549951">
    <w:abstractNumId w:val="9"/>
  </w:num>
  <w:num w:numId="8" w16cid:durableId="554701746">
    <w:abstractNumId w:val="18"/>
  </w:num>
  <w:num w:numId="9" w16cid:durableId="1089036933">
    <w:abstractNumId w:val="6"/>
  </w:num>
  <w:num w:numId="10" w16cid:durableId="2052459361">
    <w:abstractNumId w:val="12"/>
  </w:num>
  <w:num w:numId="11" w16cid:durableId="174157611">
    <w:abstractNumId w:val="4"/>
  </w:num>
  <w:num w:numId="12" w16cid:durableId="1381595740">
    <w:abstractNumId w:val="1"/>
  </w:num>
  <w:num w:numId="13" w16cid:durableId="1462336092">
    <w:abstractNumId w:val="14"/>
  </w:num>
  <w:num w:numId="14" w16cid:durableId="734664555">
    <w:abstractNumId w:val="5"/>
  </w:num>
  <w:num w:numId="15" w16cid:durableId="799347760">
    <w:abstractNumId w:val="11"/>
  </w:num>
  <w:num w:numId="16" w16cid:durableId="2032148754">
    <w:abstractNumId w:val="2"/>
  </w:num>
  <w:num w:numId="17" w16cid:durableId="1485122023">
    <w:abstractNumId w:val="13"/>
  </w:num>
  <w:num w:numId="18" w16cid:durableId="207377500">
    <w:abstractNumId w:val="10"/>
  </w:num>
  <w:num w:numId="19" w16cid:durableId="839658721">
    <w:abstractNumId w:val="16"/>
  </w:num>
  <w:num w:numId="20" w16cid:durableId="11668183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149600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D2"/>
    <w:rsid w:val="00030ADC"/>
    <w:rsid w:val="000311DF"/>
    <w:rsid w:val="000315AC"/>
    <w:rsid w:val="00035080"/>
    <w:rsid w:val="00040E8F"/>
    <w:rsid w:val="00041DFF"/>
    <w:rsid w:val="00067F9C"/>
    <w:rsid w:val="00084E2A"/>
    <w:rsid w:val="000A1454"/>
    <w:rsid w:val="000B53BE"/>
    <w:rsid w:val="00122C52"/>
    <w:rsid w:val="00165CF9"/>
    <w:rsid w:val="00176CE4"/>
    <w:rsid w:val="00247F56"/>
    <w:rsid w:val="003A0F29"/>
    <w:rsid w:val="003B07B8"/>
    <w:rsid w:val="003C644B"/>
    <w:rsid w:val="003C6C62"/>
    <w:rsid w:val="00443A6D"/>
    <w:rsid w:val="00533648"/>
    <w:rsid w:val="00547D61"/>
    <w:rsid w:val="00627B6B"/>
    <w:rsid w:val="00641AEB"/>
    <w:rsid w:val="0064736F"/>
    <w:rsid w:val="006B77C9"/>
    <w:rsid w:val="006C2707"/>
    <w:rsid w:val="007B2DCF"/>
    <w:rsid w:val="007E660B"/>
    <w:rsid w:val="00862DB5"/>
    <w:rsid w:val="008A1B30"/>
    <w:rsid w:val="008C5330"/>
    <w:rsid w:val="00914A7F"/>
    <w:rsid w:val="00936837"/>
    <w:rsid w:val="00A769B4"/>
    <w:rsid w:val="00AD12D2"/>
    <w:rsid w:val="00AD4FCF"/>
    <w:rsid w:val="00B200ED"/>
    <w:rsid w:val="00B410AE"/>
    <w:rsid w:val="00BA676F"/>
    <w:rsid w:val="00BF188A"/>
    <w:rsid w:val="00CC4569"/>
    <w:rsid w:val="00D6116A"/>
    <w:rsid w:val="00DF7337"/>
    <w:rsid w:val="00E45CBE"/>
    <w:rsid w:val="00E54CBF"/>
    <w:rsid w:val="00E63B82"/>
    <w:rsid w:val="00EB6518"/>
    <w:rsid w:val="00F321E2"/>
    <w:rsid w:val="00F4041E"/>
    <w:rsid w:val="00F8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0951A"/>
  <w15:chartTrackingRefBased/>
  <w15:docId w15:val="{0A14B240-91D6-48C2-B35B-C30C7798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12D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1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A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44B"/>
  </w:style>
  <w:style w:type="paragraph" w:styleId="Footer">
    <w:name w:val="footer"/>
    <w:basedOn w:val="Normal"/>
    <w:link w:val="FooterChar"/>
    <w:uiPriority w:val="99"/>
    <w:unhideWhenUsed/>
    <w:rsid w:val="003C6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44B"/>
  </w:style>
  <w:style w:type="paragraph" w:customStyle="1" w:styleId="ReturnAddress">
    <w:name w:val="Return Address"/>
    <w:rsid w:val="003C644B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200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0E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47F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mail-m8609765838038714700msolistparagraph">
    <w:name w:val="gmail-m_8609765838038714700msolistparagraph"/>
    <w:basedOn w:val="Normal"/>
    <w:rsid w:val="00030ADC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paragraph" w:customStyle="1" w:styleId="HSNormal">
    <w:name w:val="HS Normal"/>
    <w:basedOn w:val="Normal"/>
    <w:link w:val="HSNormalChar"/>
    <w:uiPriority w:val="99"/>
    <w:rsid w:val="00627B6B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HSNormalChar">
    <w:name w:val="HS Normal Char"/>
    <w:link w:val="HSNormal"/>
    <w:uiPriority w:val="99"/>
    <w:rsid w:val="00627B6B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lodi@rudocon.co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abo@rudocon.co.z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Mmamosa Khanye</dc:creator>
  <cp:keywords/>
  <dc:description/>
  <cp:lastModifiedBy>Thabo Khanye</cp:lastModifiedBy>
  <cp:revision>2</cp:revision>
  <dcterms:created xsi:type="dcterms:W3CDTF">2024-01-29T09:38:00Z</dcterms:created>
  <dcterms:modified xsi:type="dcterms:W3CDTF">2024-01-29T09:38:00Z</dcterms:modified>
</cp:coreProperties>
</file>